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bcf7b69690847809c4ef9a6fd5c9feaf9069"/>
    <w:p>
      <w:pPr>
        <w:pStyle w:val="Heading3"/>
      </w:pPr>
      <w:r>
        <w:t xml:space="preserve">ОПОВЕЩЕНИЕ о начале общественных обсуждений по корректировке части проекта межевания территории квартала №258, ограниченного Садовой-Самотечной улицей, Цветным бульваром, 1-м Колобовским переулком, 3-м Колобовским переулком, 2-м Колобовским переулком, Бол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http://cao.mos.ru/electronic-public-discussed/detail/9374376.html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2025-06-07T11:29:06Z</dcterms:created>
  <dcterms:modified xsi:type="dcterms:W3CDTF">2025-06-07T11:29:06Z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