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2cf9a9bedee7e7dcc2a1d388223eb2eebc51"/>
    <w:p>
      <w:pPr>
        <w:pStyle w:val="Heading3"/>
      </w:pPr>
      <w:r>
        <w:t xml:space="preserve">ОПОВЕЩЕНИЕ о начале общественных обсуждений по корректировке части проекта межевания территории квартала № 53 Пресненского района, ограниченного Леонтьевским переулком, Елисеевским переулком, Вознесенским переулком, Большой Никитской улицей, Хлыновским ту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http://cao.mos.ru/electronic-public-discussed/detail/9374381.html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74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74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2025-07-18T17:46:59Z</dcterms:created>
  <dcterms:modified xsi:type="dcterms:W3CDTF">2025-07-18T17:46:59Z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