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22ce5f26f2259db49a7e4cb8310e147473e7e"/>
    <w:p>
      <w:pPr>
        <w:pStyle w:val="Heading3"/>
      </w:pPr>
      <w:r>
        <w:t xml:space="preserve">ОПОВЕЩЕНИЕ о начале общественных обсуждений по проекту планировки территории Государственного музея изобразительных искусств им. А.С. Пушкина и прилегающей территории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http://cao.mos.ru/electronic-public-discussed/detail/9618511.html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618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618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2025-01-26T13:43:56Z</dcterms:created>
  <dcterms:modified xsi:type="dcterms:W3CDTF">2025-01-26T13:43:56Z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