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3d38c9170cefc97e8d7fc8e34f2131383b943"/>
    <w:p>
      <w:pPr>
        <w:pStyle w:val="Heading3"/>
      </w:pPr>
      <w:r>
        <w:t xml:space="preserve">Департамент по конкурентной политике сообщает о продаже машино-мест по адресу: Новорогожская улица, дом 8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Новорогожская, д. 8.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Новорогожская, д. 8.</w:t>
      </w:r>
    </w:p>
    <w:p>
      <w:pPr>
        <w:pStyle w:val="BodyText"/>
      </w:pPr>
      <w:r>
        <w:t xml:space="preserve">Прием заявок от жителей жилых помещений осуществляется с 30.05.2023, 31.05.2023, 01.06.2023, 02.06.2023 и 06.06.2023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https://investmoscow.ru/tenders?districts=107&amp;objectTypes=nsi:41:30011578&amp;objectForms=nsi:45:30011630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http://cao.mos.ru/important-in-the-district/detail/11644235.html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235.html" TargetMode="External" /><Relationship Type="http://schemas.openxmlformats.org/officeDocument/2006/relationships/hyperlink" Id="rId20" Target="https://investmoscow.ru/tenders?districts=107&amp;objectTypes=nsi:41:30011578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235.html" TargetMode="External" /><Relationship Type="http://schemas.openxmlformats.org/officeDocument/2006/relationships/hyperlink" Id="rId20" Target="https://investmoscow.ru/tenders?districts=107&amp;objectTypes=nsi:41:30011578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2025-02-16T02:14:40Z</dcterms:created>
  <dcterms:modified xsi:type="dcterms:W3CDTF">2025-02-16T02:14:40Z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