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fb27eef2f6ef0a438960e6aab0a56e3550570"/>
    <w:p>
      <w:pPr>
        <w:pStyle w:val="Heading3"/>
      </w:pPr>
      <w:r>
        <w:t xml:space="preserve">Департамент по конкурентной политике информирует о продаже машино-мест на Новорогожской улице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г.Москва, ул.Новорогожская, д.4, стр.1.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г.Москва, ул.Новорогожская, д.4, стр.1.</w:t>
      </w:r>
    </w:p>
    <w:p>
      <w:pPr>
        <w:pStyle w:val="BodyText"/>
      </w:pPr>
      <w:r>
        <w:t xml:space="preserve">Прием заявок от жителей жилых помещений осуществляется с 16.10.2023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</w:p>
    <w:p>
      <w:pPr>
        <w:pStyle w:val="BodyText"/>
      </w:pPr>
      <w:r>
        <w:t xml:space="preserve">Ссылка для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1">
        <w:r>
          <w:rPr>
            <w:rStyle w:val="Hyperlink"/>
          </w:rPr>
          <w:t xml:space="preserve">https://investmoscow.ru/tenders?&amp;districts=107&amp;objectForms=nsi:45:30011630</w:t>
        </w:r>
      </w:hyperlink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torgimoscow@mos.ru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http://cao.mos.ru/important-in-the-district/detail/11909179.html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1909179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?&amp;districts=107&amp;objectForms=nsi:45:30011630" TargetMode="External" /><Relationship Type="http://schemas.openxmlformats.org/officeDocument/2006/relationships/hyperlink" Id="rId22" Target="mailto:torgimoscow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1909179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?&amp;districts=107&amp;objectForms=nsi:45:30011630" TargetMode="External" /><Relationship Type="http://schemas.openxmlformats.org/officeDocument/2006/relationships/hyperlink" Id="rId22" Target="mailto:torgimoscow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2025-02-16T02:14:34Z</dcterms:created>
  <dcterms:modified xsi:type="dcterms:W3CDTF">2025-02-16T02:14:34Z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