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b52e3963a930a3e081d24cb4bd3c3f75575351"/>
    <w:p>
      <w:pPr>
        <w:pStyle w:val="Heading3"/>
      </w:pPr>
      <w:r>
        <w:t xml:space="preserve">Встреча и.о. префекта ЦАО Литошина А.В., рук. деп. транспорта Ликсутова М.С. с жителями 2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http://cao.mos.ru/presscenter/mediagallery/76949/1620485/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6949/162048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6949/162048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2025-02-13T16:46:54Z</dcterms:created>
  <dcterms:modified xsi:type="dcterms:W3CDTF">2025-02-13T16:46:54Z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