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9d1a18dabdf5a983249b745f9324a96c6ab22"/>
    <w:p>
      <w:pPr>
        <w:pStyle w:val="Heading3"/>
      </w:pPr>
      <w:r>
        <w:t xml:space="preserve">Дороги Победы: итоги патриотического забега подвели в школе №627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Итоги патриотического забега «Дороги Победы» подвели 12 мая в школе №627.</w:t>
      </w:r>
    </w:p>
    <w:p>
      <w:pPr>
        <w:pStyle w:val="BodyText"/>
      </w:pPr>
      <w:r>
        <w:t xml:space="preserve">— В мероприятии приняли участие наши ученики вместе с заместителем директора по социализации, воспитанию и безопасности Марианной Бондаренко и педагогом-организатором Артемом Мотылевым. Акция проводится ежегодно. Школьники нашего учреждения бежали в 19-й раз. Этот год стал первым после длительного перерыва. Мероприятие началось со вступительного слова главы управы района Замоскворечье Натальи Романовой, — сообщила специалист по связям с общественностью школы №627 Виктория Коновалова.</w:t>
      </w:r>
    </w:p>
    <w:p>
      <w:pPr>
        <w:pStyle w:val="BodyText"/>
      </w:pPr>
      <w:r>
        <w:t xml:space="preserve">Стоит отметить, что забег разделили на несколько этапов и проходил по возрастным категориям.</w:t>
      </w:r>
    </w:p>
    <w:p>
      <w:pPr>
        <w:pStyle w:val="BodyText"/>
      </w:pPr>
      <w:r>
        <w:t xml:space="preserve">В финале мероприятия участники возложили цветы к памятнику «Народное ополчение Замоскворечье». Жители почтили память героев, принимавших участие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http://cao.mos.ru/presscenter/news/detail/10806183.html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06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06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2025-08-04T04:59:56Z</dcterms:created>
  <dcterms:modified xsi:type="dcterms:W3CDTF">2025-08-04T04:59:56Z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