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344487181e1a9e9c65295178afeb128dce82d"/>
    <w:p>
      <w:pPr>
        <w:pStyle w:val="Heading3"/>
      </w:pPr>
      <w:r>
        <w:t xml:space="preserve">Отселенные и частично отселенные дома проинспектируют в районе Арбат</w:t>
      </w:r>
    </w:p>
    <w:p>
      <w:pPr>
        <w:pStyle w:val="FirstParagraph"/>
      </w:pPr>
      <w:r>
        <w:t xml:space="preserve">20.05.2022</w:t>
      </w:r>
    </w:p>
    <w:p>
      <w:pPr>
        <w:pStyle w:val="BodyText"/>
      </w:pPr>
      <w:r>
        <w:t xml:space="preserve">Сотрудники Государственного бюджетного учреждения «Жилищник» 20 мая проинспектируют отселенные и частично отселенные дома в районе Арбат.</w:t>
      </w:r>
    </w:p>
    <w:p>
      <w:pPr>
        <w:pStyle w:val="BodyText"/>
      </w:pPr>
      <w:r>
        <w:t xml:space="preserve">Представители правоохранительных органов осуществят проверку вместе с работниками управляющей компании. Осмотры проведут по адресам: переулок Сивцев Вражек, дом 42, строение 1; Староконюшенный переулок, дом 36, строение 1; Староконюшенный переулок, дом.43(пристройка).</w:t>
      </w:r>
    </w:p>
    <w:p>
      <w:pPr>
        <w:pStyle w:val="BodyText"/>
      </w:pPr>
      <w:r>
        <w:t xml:space="preserve">— Сотрудники проверят подъезды, подвалы и чердаки жилых многоквартирных домов, расположенных на территории района. Отселенные и частично отселенные дома смотрят предмет на вскрытие периметра и на нахождение в них посторонних лиц и предметов, — прокомментировал Михаил Кленов, заместитель директора по безопасности ГБУ «Жилищник» района Арбат</w:t>
      </w:r>
    </w:p>
    <w:p>
      <w:pPr>
        <w:pStyle w:val="BodyText"/>
      </w:pPr>
      <w:r>
        <w:t xml:space="preserve">Подобные проверки проводятся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http://cao.mos.ru/presscenter/news/detail/10819556.html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19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19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2025-07-19T14:19:26Z</dcterms:created>
  <dcterms:modified xsi:type="dcterms:W3CDTF">2025-07-19T14:19:26Z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