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619194e52c69df3dee725c89d10ef948403dd"/>
    <w:p>
      <w:pPr>
        <w:pStyle w:val="Heading3"/>
      </w:pPr>
      <w:r>
        <w:t xml:space="preserve">Рейды по безопасности жилых домов Тверского района провели сотрудники «Жилищника»</w:t>
      </w:r>
    </w:p>
    <w:p>
      <w:pPr>
        <w:pStyle w:val="FirstParagraph"/>
      </w:pPr>
      <w:r>
        <w:t xml:space="preserve">07.06.2022</w:t>
      </w:r>
    </w:p>
    <w:p>
      <w:pPr>
        <w:pStyle w:val="BodyText"/>
      </w:pPr>
      <w:r>
        <w:t xml:space="preserve">Специалисты Государственного бюджетного учреждения «Жилищник» с 1 по 6 июня провели проверку на соблюдение правил безопасности в жилых домах Тверского района.</w:t>
      </w:r>
    </w:p>
    <w:p>
      <w:pPr>
        <w:pStyle w:val="BodyText"/>
      </w:pPr>
      <w:r>
        <w:t xml:space="preserve">В ходе рейдов сотрудники управляющей организации осмотрели технические помещеня в домах. Также специалисты проверили чердаки и подвалы на наличие следов пребывания лиц без определенного места жительства и подозрительных предметов.</w:t>
      </w:r>
    </w:p>
    <w:p>
      <w:pPr>
        <w:pStyle w:val="BodyText"/>
      </w:pPr>
      <w:r>
        <w:t xml:space="preserve">— Проверки состоялись по адресам: улица Новослободская, дом 10, строение 1 и дом 50/1, строение 1А; улица Долгоруковская, дома 2 и 40; улица 4-я Тверская-Ямская, дома 25 и 13; улица Чаянова, дома 16, 18 и 20; улица Краснопролетарская, дом 9; улица 1-я Миусская, дом 24/22, строение 3 и строение 4; Тихвинский переулок, дом 6; Цветной бульвар, дом 25, строение 1, — проинформировал заместитель директора по безопасности ГБУ «Жилищник» района Тверской Юрий Удеревский.</w:t>
      </w:r>
    </w:p>
    <w:p>
      <w:pPr>
        <w:pStyle w:val="BodyText"/>
      </w:pPr>
      <w:r>
        <w:t xml:space="preserve">Напомним, что подобные проверки проводятся на регулярной основе в каждодневном режиме.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http://cao.mos.ru/presscenter/news/detail/10856144.html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561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561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2025-03-09T18:24:20Z</dcterms:created>
  <dcterms:modified xsi:type="dcterms:W3CDTF">2025-03-09T18:24:20Z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