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75967e2a58bb6c4d3ee6ba4ab9d070e60c8665"/>
    <w:p>
      <w:pPr>
        <w:pStyle w:val="Heading3"/>
      </w:pPr>
      <w:r>
        <w:t xml:space="preserve">Студенты Института дизайна разработали графическое оформление для столичной выставки</w:t>
      </w:r>
    </w:p>
    <w:p>
      <w:pPr>
        <w:pStyle w:val="FirstParagraph"/>
      </w:pPr>
      <w:r>
        <w:t xml:space="preserve">09.06.2022</w:t>
      </w:r>
    </w:p>
    <w:p>
      <w:pPr>
        <w:pStyle w:val="BodyText"/>
      </w:pPr>
      <w:r>
        <w:t xml:space="preserve">Студенты Института бизнеса и дизайна 8 июня оказали помощь в создании фирменного стиля и графического оформления для уникальной выставки-байопика «Виктор Цой. Путь героя» в Центральном Манеже.</w:t>
      </w:r>
    </w:p>
    <w:p>
      <w:pPr>
        <w:pStyle w:val="BodyText"/>
      </w:pPr>
      <w:r>
        <w:t xml:space="preserve">Ребята из мастерской педагога ИБД Бориса Трофимова работали совместно со столичным архитектурным бюро.</w:t>
      </w:r>
    </w:p>
    <w:p>
      <w:pPr>
        <w:pStyle w:val="BodyText"/>
      </w:pPr>
      <w:r>
        <w:t xml:space="preserve">Студенты оформили каталог, который включил в себя множество предметов музыканта. Графические решения, приемы и фирменный стиль издания динамично переросли в наружную рекламу, дизайн сайта, приложения и оформление 11 залов выставки, выстроенных на площади трех тысяч квадратных метров.</w:t>
      </w:r>
    </w:p>
    <w:p>
      <w:pPr>
        <w:pStyle w:val="BodyText"/>
      </w:pPr>
      <w:r>
        <w:t xml:space="preserve">На официальной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образовательного учреждения в социальных сетях сообщили, что экспозиция передает взгляд на творчество Виктора Цоя глазами людей другой культуры, отражает его творческий путь через музыку, кино, а также поэзию.</w:t>
      </w:r>
    </w:p>
    <w:p>
      <w:pPr>
        <w:pStyle w:val="BodyText"/>
      </w:pPr>
      <w:r>
        <w:t xml:space="preserve">Посетить выставку можно до 21 июня.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http://cao.mos.ru/presscenter/news/detail/10861869.html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0861869.html" TargetMode="External" /><Relationship Type="http://schemas.openxmlformats.org/officeDocument/2006/relationships/hyperlink" Id="rId20" Target="https://vk.com/instituteobe?w=wall-639014_684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0861869.html" TargetMode="External" /><Relationship Type="http://schemas.openxmlformats.org/officeDocument/2006/relationships/hyperlink" Id="rId20" Target="https://vk.com/instituteobe?w=wall-639014_684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2025-08-04T08:41:54Z</dcterms:created>
  <dcterms:modified xsi:type="dcterms:W3CDTF">2025-08-04T08:41:54Z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