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847bc7a4dff81647f7420c79cb8f3a0fbe14f0"/>
    <w:p>
      <w:pPr>
        <w:pStyle w:val="Heading3"/>
      </w:pPr>
      <w:r>
        <w:t xml:space="preserve">Эскалатор отремонтируют в переходе между станциями «Чистые пруды» и «Сретенский бульвар»</w:t>
      </w:r>
    </w:p>
    <w:p>
      <w:pPr>
        <w:pStyle w:val="FirstParagraph"/>
      </w:pPr>
      <w:r>
        <w:t xml:space="preserve">26.12.2022</w:t>
      </w:r>
    </w:p>
    <w:p>
      <w:pPr>
        <w:pStyle w:val="BodyText"/>
      </w:pPr>
      <w:r>
        <w:t xml:space="preserve">Эскалатор переходе между станциями «Чистые пруды» Сокольнической линии Московского метрополитена на станцию «Сретенский бульвар» Люблинско-Дмитровской линии временно закроют с 24 по 30 декабря.</w:t>
      </w:r>
    </w:p>
    <w:p>
      <w:pPr>
        <w:pStyle w:val="BodyText"/>
      </w:pPr>
      <w:r>
        <w:t xml:space="preserve">Ограничения связаны с проведением ремонтных работ, отметили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t xml:space="preserve">Ранее сообщили, что проект «Новые адреса счастья» продолжит свою работу в 2023 году. Столичный транспорт снова станет участником проекта мэра Москвы Сергея Собянина. В 2023 году пары смогут выбрать одну из семи предложенных дат и обменяться кольцами на станции «Маяковская».</w:t>
      </w:r>
    </w:p>
    <w:p>
      <w:pPr>
        <w:pStyle w:val="BodyText"/>
      </w:pPr>
      <w:r>
        <w:t xml:space="preserve">Церемонии бракосочетания на станции метро «Маяковская» проводят ночью, чтобы не мешать пассажирам. Подать заявление на регистрацию брака в самых необычных местах города можно во Дворце бракосочетания №1 или на портале госуслуг.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http://cao.mos.ru/presscenter/news/detail/11317028.html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317028.html" TargetMode="External" /><Relationship Type="http://schemas.openxmlformats.org/officeDocument/2006/relationships/hyperlink" Id="rId20" Target="https://www.mskagency.ru/materials/32677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317028.html" TargetMode="External" /><Relationship Type="http://schemas.openxmlformats.org/officeDocument/2006/relationships/hyperlink" Id="rId20" Target="https://www.mskagency.ru/materials/32677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2025-02-25T16:31:56Z</dcterms:created>
  <dcterms:modified xsi:type="dcterms:W3CDTF">2025-02-25T16:31:56Z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