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273f8a45ef9bce1d0ab69c7ceff317f239197"/>
    <w:p>
      <w:pPr>
        <w:pStyle w:val="Heading3"/>
      </w:pPr>
      <w:r>
        <w:t xml:space="preserve">Награждение победителей в голосовании проекта «Активный гражданин» провели в усадьбе Морозова</w:t>
      </w:r>
    </w:p>
    <w:p>
      <w:pPr>
        <w:pStyle w:val="FirstParagraph"/>
      </w:pPr>
      <w:r>
        <w:t xml:space="preserve">17.07.2023</w:t>
      </w:r>
    </w:p>
    <w:p>
      <w:pPr>
        <w:pStyle w:val="BodyText"/>
      </w:pPr>
      <w:r>
        <w:t xml:space="preserve">На портале «Активный гражданин» ранее завершилось голосование «Наследие моего района». Награждение победителей состоялось в Усадьбе Алексея Морозова на улице Пречистенке, об этом сообщили 14 июля.</w:t>
      </w:r>
    </w:p>
    <w:p>
      <w:pPr>
        <w:pStyle w:val="BodyText"/>
      </w:pPr>
      <w:r>
        <w:t xml:space="preserve">В Московском конкурсе детского рисунка «Наследие моего района» приняли участие более 144 тысяч человек. Голосование прошло в нескольких категориях: «Любители», «Профессионалы» в возрасте 7-11 и 12-15 лет,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 «Активный гражданин».</w:t>
      </w:r>
    </w:p>
    <w:p>
      <w:pPr>
        <w:pStyle w:val="BodyText"/>
      </w:pPr>
      <w:r>
        <w:t xml:space="preserve">Победителям общегородского конкурса вручили дипломы лауреатов и памятные призы.</w:t>
      </w:r>
    </w:p>
    <w:p>
      <w:pPr>
        <w:pStyle w:val="BodyText"/>
      </w:pPr>
      <w:r>
        <w:t xml:space="preserve">Ранее на портале «Активный гражданин» подвели итоги голосования за выбор названия сквера, который находится в районе Пресненский по адресу: улица Спиридоновка между домами 21, строение 1 и 25/20. Участие в опросе приняли порядка 144 тысяч человек. По итогам голосования наибольшее количество людей отдали сое предпочтению варианту «Сквер Абделькадера», более 37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http://cao.mos.ru/presscenter/news/detail/11719241.html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719241.html" TargetMode="External" /><Relationship Type="http://schemas.openxmlformats.org/officeDocument/2006/relationships/hyperlink" Id="rId20" Target="https://ag.mos.ru/results/41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719241.html" TargetMode="External" /><Relationship Type="http://schemas.openxmlformats.org/officeDocument/2006/relationships/hyperlink" Id="rId20" Target="https://ag.mos.ru/results/41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2025-07-18T14:36:18Z</dcterms:created>
  <dcterms:modified xsi:type="dcterms:W3CDTF">2025-07-18T14:36:18Z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