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30f042943164d52babffea03c5e8c7742211e"/>
    <w:p>
      <w:pPr>
        <w:pStyle w:val="Heading3"/>
      </w:pPr>
      <w:r>
        <w:t xml:space="preserve">Где познакомиться с животными в городе: Новое голосование стартовало на «Активном гражданине»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t xml:space="preserve">3.10.2023</w:t>
      </w:r>
    </w:p>
    <w:p>
      <w:pPr>
        <w:pStyle w:val="BodyText"/>
      </w:pPr>
      <w:r>
        <w:t xml:space="preserve">Новое голосование из серии «Осень в Москве» стартовало на портале «Активный гражданин». В разделе «Осень в Москве» горожане выберут любимые места в столице, где можно наблюдать за животными и знакомиться с ними ближе.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опросе</w:t>
        </w:r>
      </w:hyperlink>
      <w:r>
        <w:t xml:space="preserve"> </w:t>
      </w:r>
      <w:r>
        <w:t xml:space="preserve">представлен, например, Московский зоопарк. Многие обитатели зеленого уголка в центре столицы не впадают в спячку, и за ними можно наблюдать осенью и зимой. Кроме того, сильные холода в Москве еще не наступили, и теплолюбивые животные тоже пока что находятся на виду.</w:t>
      </w:r>
    </w:p>
    <w:p>
      <w:pPr>
        <w:pStyle w:val="BodyText"/>
      </w:pPr>
      <w:r>
        <w:t xml:space="preserve">В опросе также представлены зеленые территории, где можно понаблюдать за зверями и птицами в их естественной среде обитания. Среди них — Центральный парк культуры и отдыха имени Максима Горького и «Нескучный сад».</w:t>
      </w:r>
    </w:p>
    <w:p>
      <w:pPr>
        <w:pStyle w:val="BodyText"/>
      </w:pPr>
      <w:r>
        <w:t xml:space="preserve">Кроме того, горожане могут предложить свои варианты для 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http://cao.mos.ru/presscenter/news/detail/11870361.html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870361.html" TargetMode="External" /><Relationship Type="http://schemas.openxmlformats.org/officeDocument/2006/relationships/hyperlink" Id="rId20" Target="https://ag.mos.ru/poll/152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870361.html" TargetMode="External" /><Relationship Type="http://schemas.openxmlformats.org/officeDocument/2006/relationships/hyperlink" Id="rId20" Target="https://ag.mos.ru/poll/152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2024-05-08T20:10:22Z</dcterms:created>
  <dcterms:modified xsi:type="dcterms:W3CDTF">2024-05-08T20:10:22Z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