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5ff4644bf3a9039928bf03e3d30dc6663b0fd"/>
    <w:p>
      <w:pPr>
        <w:pStyle w:val="Heading3"/>
      </w:pPr>
      <w:r>
        <w:t xml:space="preserve">Кулинарные поединки и батлы: блинный марафон пройдет в Тверском районе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13.03.2024</w:t>
      </w:r>
    </w:p>
    <w:p>
      <w:pPr>
        <w:pStyle w:val="BodyText"/>
      </w:pPr>
      <w:r>
        <w:t xml:space="preserve">Круглосуточный блинный марафон пройдет с 11 по 17 марта в Тверском районе.</w:t>
      </w:r>
    </w:p>
    <w:p>
      <w:pPr>
        <w:pStyle w:val="BodyText"/>
      </w:pPr>
      <w:r>
        <w:t xml:space="preserve">Мероприятие организуют на площади по адресу: улица Кузнецкий Мост, владение 7. Праздничный марафон состоится в рамках цикла «Московские сезоны»,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Все семь дней лучшие повара столицы будут готовить блины с традиционными или необычными начинками. Среди мастеров: Сергей Миронов, Артем Лапин, Андрей Махов, Александр Волков-Медведев и Артем Мартиросов.</w:t>
      </w:r>
    </w:p>
    <w:p>
      <w:pPr>
        <w:pStyle w:val="BodyText"/>
      </w:pPr>
      <w:r>
        <w:t xml:space="preserve">Кулинарные батлы пройдут на рыбном рынке «Москва — на волне». Повара приготовят гречневые блины с козьим сыром и слабосоленой семгой, шпинатом и кальмарами, а также многими другими начинками. В соревновании сразятся студенческие команды под руководством опытных специалистов. Победителей определят гости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http://cao.mos.ru/presscenter/news/detail/12237171.html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37171.html" TargetMode="External" /><Relationship Type="http://schemas.openxmlformats.org/officeDocument/2006/relationships/hyperlink" Id="rId20" Target="https://www.mos.ru/news/item/1362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37171.html" TargetMode="External" /><Relationship Type="http://schemas.openxmlformats.org/officeDocument/2006/relationships/hyperlink" Id="rId20" Target="https://www.mos.ru/news/item/1362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2025-06-17T01:12:43Z</dcterms:created>
  <dcterms:modified xsi:type="dcterms:W3CDTF">2025-06-17T01:12:43Z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