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74b0de686bbbf5d5f06fa74876b86f015f73bc"/>
    <w:p>
      <w:pPr>
        <w:pStyle w:val="Heading3"/>
      </w:pPr>
      <w:r>
        <w:t xml:space="preserve">Самка такина родила детеныша в Московском зоопарке</w:t>
      </w:r>
    </w:p>
    <w:p>
      <w:pPr>
        <w:pStyle w:val="FirstParagraph"/>
      </w:pPr>
      <w:r>
        <w:t xml:space="preserve">03.07.2024</w:t>
      </w:r>
    </w:p>
    <w:p>
      <w:pPr>
        <w:pStyle w:val="BodyText"/>
      </w:pPr>
      <w:r>
        <w:t xml:space="preserve">03.07.2024</w:t>
      </w:r>
    </w:p>
    <w:p>
      <w:pPr>
        <w:pStyle w:val="BodyText"/>
      </w:pPr>
      <w:r>
        <w:t xml:space="preserve">Увидеть группу такинов можно на Новой территории зоопарка. Фото: Анна Быкова, «Вечерняя Москва»</w:t>
      </w:r>
    </w:p>
    <w:p>
      <w:pPr>
        <w:pStyle w:val="BodyText"/>
      </w:pPr>
      <w:r>
        <w:t xml:space="preserve">Сотрудники Московского зоопарка рассказали 3 июля, что на территории учреждения родился детеныш одного из наименее изученных видов копытных — сычуаньского такина.</w:t>
      </w:r>
    </w:p>
    <w:p>
      <w:pPr>
        <w:pStyle w:val="BodyText"/>
      </w:pPr>
      <w:r>
        <w:t xml:space="preserve">— Такин внешне похож на небольшого быка своей тяжелой головой с широкой мордой. Туловище животного покрыто длинной шерстью коричневого, золотистого или серовато-рыжего цвета, — рассказали в пресс-службе Московского зоопарка.</w:t>
      </w:r>
    </w:p>
    <w:p>
      <w:pPr>
        <w:pStyle w:val="BodyText"/>
      </w:pPr>
      <w:r>
        <w:t xml:space="preserve">Первое время детеныш неотрывно следовал за матерью. Телята такинов питаются материнским молоком и зеленой травой. Взрослея, они переходят на свежую траву, ветки и специализированные комбинированные корма, а также овощи и фрукты в небольшом количестве.</w:t>
      </w:r>
    </w:p>
    <w:p>
      <w:pPr>
        <w:pStyle w:val="BodyText"/>
      </w:pPr>
      <w:r>
        <w:t xml:space="preserve">Теленка уже могут видеть посетители,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«Москва». наблюдать за группой животных можно на Новой территории зоопарка. Там обитают самка с детенышем, подросшая самка-дочка и бабушка. Папа-самец проживает отдельно.</w:t>
      </w:r>
    </w:p>
    <w:p>
      <w:pPr>
        <w:pStyle w:val="BodyText"/>
      </w:pPr>
      <w:r>
        <w:t xml:space="preserve">Сычуаньские такины появились в столичном зоопарка в 2009 году. Пару животных привезли из Пекинского зоосада.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http://cao.mos.ru/presscenter/news/detail/12462360.html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462360.html" TargetMode="External" /><Relationship Type="http://schemas.openxmlformats.org/officeDocument/2006/relationships/hyperlink" Id="rId20" Target="https://www.mskagency.ru/materials/339718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462360.html" TargetMode="External" /><Relationship Type="http://schemas.openxmlformats.org/officeDocument/2006/relationships/hyperlink" Id="rId20" Target="https://www.mskagency.ru/materials/339718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2025-05-22T06:16:02Z</dcterms:created>
  <dcterms:modified xsi:type="dcterms:W3CDTF">2025-05-22T06:16:02Z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