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c00da933d8a6c922b0756d49953edd7ed659882"/>
    <w:p>
      <w:pPr>
        <w:pStyle w:val="Heading3"/>
      </w:pPr>
      <w:r>
        <w:t xml:space="preserve">В Таганском районе столицы раскрыто мошенничество с якобы антикварными монетами</w:t>
      </w:r>
    </w:p>
    <w:p>
      <w:pPr>
        <w:pStyle w:val="FirstParagraph"/>
      </w:pPr>
      <w:r>
        <w:t xml:space="preserve">22.08.2024</w:t>
      </w:r>
    </w:p>
    <w:p>
      <w:pPr>
        <w:pStyle w:val="BodyText"/>
      </w:pPr>
      <w:r>
        <w:drawing>
          <wp:inline>
            <wp:extent cx="5334000" cy="300037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ao.mos.ru/www/upload/medialibrary/02a/amst24j8wvdrrr78u630mil0lfufd0bd/655b43c582682c5b2e86346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Фото: Анатолий Цымбалюк, «Вечерняя Москва»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«Сотрудниками уголовного розыска Отдела МВД России по Таганскому району г. Москвы задержан мужчина, подозреваемый в хищении у 39-летнего москвича денежных средств в размере 500 тысяч рублей под предлогом продажи ему якобы антикварных монет», – сообщил начальник УИиОС ГУ МВД России по г. Москве полковник внутренней службы Владимир Васенин.</w:t>
      </w:r>
    </w:p>
    <w:p>
      <w:pPr>
        <w:pStyle w:val="BodyText"/>
      </w:pPr>
      <w:r>
        <w:t xml:space="preserve">Предварительно установлено, что к 39-летнему москвичу на Волгоградском проспекте подошли неизвестные и сообщили ему, что при проведении строительно-ремонтных работ в одном из храмов в городе Сергиев Посад, обнаружили под полом старинные монеты, предположительно из золота и серебра, и предложили ему приобрести их по договорной цене. Для подтверждения стоимости монет подозреваемый предложил мужчине обратиться в расположенную неподалеку скупку золота, где одну монету оценили в 42 тысячи рублей. После этого у потерпевшего не осталось сомнений в подлинности старинных денег, и он приобрел у незнакомца 50 монет, заняв требуемую сумму у знакомых. Впоследствии, москвич обратился в ломбард, чтобы продать антиквариат, где ему сообщили, что монеты фальшивые. Материальный ущерб составил 500 тысяч рублей.</w:t>
      </w:r>
    </w:p>
    <w:p>
      <w:pPr>
        <w:pStyle w:val="BodyText"/>
      </w:pPr>
      <w:r>
        <w:t xml:space="preserve">В результате комплекса оперативно-розыскных мероприятий сотрудники уголовного розыска на Кубанской улице задержали подозреваемого. Им оказался 33-летний мужчина. Выяснилось, что в скупке мошенник предъявил для проверки подлинную монету, после чего забрал ее и передал потерпевшему уже иные якобы старинные деньги. Проведенной экспертизой установлено, что полученные потерпевшим монеты действительно являются поддельными. Похищенными путем мошенничества деньгами злоумышленник распорядился по своему усмотрению.</w:t>
      </w:r>
    </w:p>
    <w:p>
      <w:pPr>
        <w:pStyle w:val="BodyText"/>
      </w:pPr>
      <w:r>
        <w:t xml:space="preserve">Находившийся при этом вместе с подозреваемым гражданин дал свидетельские показания.</w:t>
      </w:r>
    </w:p>
    <w:p>
      <w:pPr>
        <w:pStyle w:val="BodyText"/>
      </w:pPr>
      <w:r>
        <w:t xml:space="preserve">Следователем ОМВД России по Таганскому району г. Москвы возбуждено уголовное дело по признакам преступления, предусмотренного частью 3 статьи 159 УК РФ «Мошенничество». Фигурант заключен под стражу.</w:t>
      </w:r>
    </w:p>
    <w:p>
      <w:pPr>
        <w:pStyle w:val="BodyText"/>
      </w:pPr>
      <w:r>
        <w:t xml:space="preserve">Максимальное наказание, предусмотренное инкриминируемой частью данной статьи УК РФ, – лишение свободы на срок до шести лет.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http://cao.mos.ru/presscenter/news/detail/12531923.html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1253192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1253192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2025-03-30T08:47:53Z</dcterms:created>
  <dcterms:modified xsi:type="dcterms:W3CDTF">2025-03-30T08:47:53Z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