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55f60489523464bc4e97abcdf5a5a8cc39f7a2"/>
    <w:p>
      <w:pPr>
        <w:pStyle w:val="Heading3"/>
      </w:pPr>
      <w:r>
        <w:t xml:space="preserve">Лекция о творчестве художника пройдет в библиотеке №16</w:t>
      </w:r>
    </w:p>
    <w:p>
      <w:pPr>
        <w:pStyle w:val="FirstParagraph"/>
      </w:pPr>
      <w:r>
        <w:t xml:space="preserve">23.09.2024</w:t>
      </w:r>
    </w:p>
    <w:p>
      <w:pPr>
        <w:pStyle w:val="BodyText"/>
      </w:pPr>
      <w:r>
        <w:t xml:space="preserve">23.09.2024</w:t>
      </w:r>
    </w:p>
    <w:p>
      <w:pPr>
        <w:pStyle w:val="BodyText"/>
      </w:pPr>
      <w:r>
        <w:t xml:space="preserve">В ходе лекции слушатели смогут узнать о его творчестве, путешествиях и общественной деятельности. Фото: Ксения Догонашева, «Вечерняя Москва»</w:t>
      </w:r>
    </w:p>
    <w:p>
      <w:pPr>
        <w:pStyle w:val="BodyText"/>
      </w:pPr>
      <w:r>
        <w:t xml:space="preserve">Сотрудники библиотеки №16 проведут 25 сентября лекцию, которую посвятили 150-летию со дня рождения художника Николая Рериха.</w:t>
      </w:r>
    </w:p>
    <w:p>
      <w:pPr>
        <w:pStyle w:val="BodyText"/>
      </w:pPr>
      <w:r>
        <w:t xml:space="preserve">В 2024 году исполняется 150 лет со дня рождения Николая Рериха. Он является выдающимся художником, философом, ученым и общественным деятелем.</w:t>
      </w:r>
    </w:p>
    <w:p>
      <w:pPr>
        <w:pStyle w:val="BodyText"/>
      </w:pPr>
      <w:r>
        <w:t xml:space="preserve">В ходе лекции слушатели смогут узнать о его творчестве, путешествиях и общественной деятельности. На встрече обсудят живопись Рериха в контексте художественной школы его времени, сопоставят его уникальный стиль с методами других художников. Гости смогут и исследовать влияние различных факторов на его художественный язык.</w:t>
      </w:r>
    </w:p>
    <w:p>
      <w:pPr>
        <w:pStyle w:val="BodyText"/>
      </w:pPr>
      <w:r>
        <w:t xml:space="preserve">Также вспомнят о периоде его сотрудничества с объединением «Мир искусства». Во время лекции затронут тему русской культуры того времени. Благодаря встрече гости смогут лучше понять наследие Николая Рериха — его яркие и насыщенные произведения, которые вдохновляют на дальние путешествия.</w:t>
      </w:r>
    </w:p>
    <w:p>
      <w:pPr>
        <w:pStyle w:val="BodyText"/>
      </w:pPr>
      <w:r>
        <w:t xml:space="preserve">Участие в мероприятии бесплатное, но требуется предварительная</w:t>
      </w:r>
      <w:r>
        <w:t xml:space="preserve"> </w:t>
      </w:r>
      <w:hyperlink r:id="rId20">
        <w:r>
          <w:rPr>
            <w:rStyle w:val="Hyperlink"/>
          </w:rPr>
          <w:t xml:space="preserve">регистрация</w:t>
        </w:r>
      </w:hyperlink>
      <w:r>
        <w:t xml:space="preserve">. Лекция начнется в 19:00 по адресу: Новоспас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http://cao.mos.ru/presscenter/news/detail/12580034.html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580034.html" TargetMode="External" /><Relationship Type="http://schemas.openxmlformats.org/officeDocument/2006/relationships/hyperlink" Id="rId20" Target="https://afisha.timepad.ru/event/303434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580034.html" TargetMode="External" /><Relationship Type="http://schemas.openxmlformats.org/officeDocument/2006/relationships/hyperlink" Id="rId20" Target="https://afisha.timepad.ru/event/303434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2024-11-21T13:30:46Z</dcterms:created>
  <dcterms:modified xsi:type="dcterms:W3CDTF">2024-11-21T13:30:46Z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