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3304c90d2a523ce37d9498ff8f31f6ba8b50"/>
    <w:p>
      <w:pPr>
        <w:pStyle w:val="Heading3"/>
      </w:pPr>
      <w:r>
        <w:t xml:space="preserve">Специалисты завершили реставрацию фасадов ЦУМа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</w:p>
    <w:p>
      <w:pPr>
        <w:pStyle w:val="BodyText"/>
      </w:pPr>
      <w:r>
        <w:t xml:space="preserve">Реставрацию фасадов ЦУМ завершили специалисты. Фото: пресс-служба Мосгорнаследия</w:t>
      </w:r>
    </w:p>
    <w:p>
      <w:pPr>
        <w:pStyle w:val="BodyText"/>
      </w:pPr>
      <w:r>
        <w:t xml:space="preserve">Реставрация фасадов исторической части Центрального универсального магазина завершена, об этом сообщили 12 ноября представители пресс-службы столичного Департамента культурного наследия.</w:t>
      </w:r>
    </w:p>
    <w:p>
      <w:pPr>
        <w:pStyle w:val="BodyText"/>
      </w:pPr>
      <w:r>
        <w:t xml:space="preserve">В рамках проделанных работ восстановили декоративные элементы, некоторые воссоздали, а также обновили плиточную облицовку. Старый слой штукатурки на стенах удалили, после чего строению вернули исторически верный цвет. Кроме того, отремонтировали балконы с металлическими ограждениями.</w:t>
      </w:r>
    </w:p>
    <w:p>
      <w:pPr>
        <w:pStyle w:val="BodyText"/>
      </w:pPr>
      <w:r>
        <w:t xml:space="preserve">— Благодаря скрупулезной работе столичных специалистов, жители и гости города смогут снова наслаждаться шедевром московской неоготики, — добавил руководитель Могорнаследия Алексей Емельянов.</w:t>
      </w:r>
    </w:p>
    <w:p>
      <w:pPr>
        <w:pStyle w:val="BodyText"/>
      </w:pPr>
      <w:r>
        <w:t xml:space="preserve">Свою историю здание начало в 1885 году, тогда оно являлось торговым домом «Мюр и Мерилиз». В 1990 году, 24 ноября, там случился пожар, который полностью уничтожил строение, оставив только голые стены. Лишь спустя 6 месяцев здание было решено восстановить по проекту архитектора Романа Клейна. Так, «Мюр и Мерилиз» встретил посетителей снова в 1908 году.</w:t>
      </w:r>
    </w:p>
    <w:p>
      <w:pPr>
        <w:pStyle w:val="BodyText"/>
      </w:pPr>
      <w:r>
        <w:t xml:space="preserve">После революции торговый дом национализировали и оборудовали под универмаг «Мосторг». Вновь открытие состоялось в 1922 году. Свое привычное горожанам и гостям столицы название здание получило в конце 1960 годов.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http://cao.mos.ru/presscenter/news/detail/12659838.html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59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59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2025-02-16T15:25:21Z</dcterms:created>
  <dcterms:modified xsi:type="dcterms:W3CDTF">2025-02-16T15:25:21Z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