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818be8ddca7adb2e0a0a8a9998145631cc79a"/>
    <w:p>
      <w:pPr>
        <w:pStyle w:val="Heading3"/>
      </w:pPr>
      <w:r>
        <w:t xml:space="preserve">Встреча любителей творчества Мандельштама состоится в ГПИБ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16.12.2024</w:t>
      </w:r>
    </w:p>
    <w:p>
      <w:pPr>
        <w:pStyle w:val="BodyText"/>
      </w:pPr>
      <w:r>
        <w:t xml:space="preserve">Встреча поклонников творчества Осипа Мандельштама состоится в «Историчке». 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Всех поклонников литературы Серебряного века и творчества Осипа Мандельштама пригласили на встречу, которая состоится 27 декабря в Государственной публичной исторической библиотеке.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 сообщили, что в этом году беседа которую посвятили «неаполитанским песенкам» литератора.</w:t>
      </w:r>
    </w:p>
    <w:p>
      <w:pPr>
        <w:pStyle w:val="BodyText"/>
      </w:pPr>
      <w:r>
        <w:t xml:space="preserve">— Лекцию прочитает доктор филологических наук, исследователь русской литературы Ирина Сурат. Она также является автором нескольких книг о творчестве поэта серебряного века. Среди них «Мандельштам и Пушкин», «Человек в стихах и прозе», — уточнил заведующий научно-просветительским отделом культурного учреждения.</w:t>
      </w:r>
    </w:p>
    <w:p>
      <w:pPr>
        <w:pStyle w:val="BodyText"/>
      </w:pPr>
      <w:r>
        <w:t xml:space="preserve">В рамках предстоящей лекции участники обсудят один из самых малоизвестных периодов творчества писателя. Так, гости узнают о том, как и в каких обстоятельствах рождались «неаполитанские песенки» и для кого были написаны.</w:t>
      </w:r>
    </w:p>
    <w:p>
      <w:pPr>
        <w:pStyle w:val="BodyText"/>
      </w:pPr>
      <w:r>
        <w:t xml:space="preserve">Старт мероприятия запланировали на 16:00,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http://cao.mos.ru/presscenter/news/detail/12721242.html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721242.html" TargetMode="External" /><Relationship Type="http://schemas.openxmlformats.org/officeDocument/2006/relationships/hyperlink" Id="rId20" Target="https://www.shpl.ru/events/lekcii/vstrecha_mandelshtamovskaya_lekciya_v_istorichk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721242.html" TargetMode="External" /><Relationship Type="http://schemas.openxmlformats.org/officeDocument/2006/relationships/hyperlink" Id="rId20" Target="https://www.shpl.ru/events/lekcii/vstrecha_mandelshtamovskaya_lekciya_v_istorichk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2025-01-19T02:14:38Z</dcterms:created>
  <dcterms:modified xsi:type="dcterms:W3CDTF">2025-01-19T02:14:38Z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