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ектакль-щелкунчик-показали-в-цдра"/>
    <w:p>
      <w:pPr>
        <w:pStyle w:val="Heading3"/>
      </w:pPr>
      <w:r>
        <w:t xml:space="preserve">Спектакль «Щелкунчик» показали в ЦДРА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09.01.2025</w:t>
      </w:r>
    </w:p>
    <w:p>
      <w:pPr>
        <w:pStyle w:val="BodyText"/>
      </w:pPr>
      <w:r>
        <w:t xml:space="preserve">«Щелкунчик»: представление показали в ЦДРА. Фото: сайт ЦДРА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доме российской армии имени Михаила Фрунзе состоялся показ спектакля «Щелкунчик», где рассказали необычную историю персонажа-девочки Мари, сообщили 7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не просто очередная адаптация классического сюжета, а интерактивное театральное путешествие в мир сказочных фантазий, где ожили страницы всеми любимой истории, наполненные юмором и философским подтекстом. Сюжет, знакомый многим по балету Чайковского, в спектакле ЦДРА приобрел новые грани. Новогодняя ночь для маленькой Мари стала отправной точкой в увлекательное путешествие, в котором она не просто наблюдательница, а смелая, решительная девочка, способная на самопожертвование ради своих близких и друзей, — рассказал начальник группы по работе со СМИ и общественными организациями ЦДРА Сергей Белян.</w:t>
      </w:r>
    </w:p>
    <w:p>
      <w:pPr>
        <w:pStyle w:val="BodyText"/>
      </w:pPr>
      <w:r>
        <w:t xml:space="preserve">Артисты играли не только на сцене, но и в зрительном зале, поэтому дети стали полноправными участниками представления.</w:t>
      </w:r>
    </w:p>
    <w:p>
      <w:pPr>
        <w:pStyle w:val="BodyText"/>
      </w:pPr>
      <w:r>
        <w:t xml:space="preserve">«Щелкунчик» в ЦДРА — это красивая новогодняя сказка, рассчитанная на детскую аудиторию. Среди зрителей было много детей солдат и офицеров, участников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http://cao.mos.ru/presscenter/news/detail/12750685.html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50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50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2025-04-02T11:42:59Z</dcterms:created>
  <dcterms:modified xsi:type="dcterms:W3CDTF">2025-04-02T11:42:59Z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