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7ee82ab7a37490fdaaf863946914ccb8ebc73e"/>
    <w:p>
      <w:pPr>
        <w:pStyle w:val="Heading3"/>
      </w:pPr>
      <w:r>
        <w:t xml:space="preserve">Жителей Пресненского района пригласили на «Праздник двора»</w:t>
      </w:r>
    </w:p>
    <w:p>
      <w:pPr>
        <w:pStyle w:val="FirstParagraph"/>
      </w:pPr>
      <w:r>
        <w:t xml:space="preserve">27.08.2018</w:t>
      </w:r>
    </w:p>
    <w:p>
      <w:pPr>
        <w:pStyle w:val="BodyText"/>
      </w:pPr>
      <w:r>
        <w:t xml:space="preserve">В Пресненском районе 9 сентября пройдет мероприятие «Праздник двора».</w:t>
      </w:r>
    </w:p>
    <w:p>
      <w:pPr>
        <w:pStyle w:val="BodyText"/>
      </w:pPr>
      <w:r>
        <w:t xml:space="preserve">— Всех гостей ждет развлекательная программа. Она будет состоять из конкурсов с призами, различных спортивных соревнований и шахматного турнира, в котором примут участие не только дети, но и их родители. Помимо этого, пройдут народные игры и «Веселые старты», — поделилась организатор мероприятия Галина Смолина.</w:t>
      </w:r>
    </w:p>
    <w:p>
      <w:pPr>
        <w:pStyle w:val="BodyText"/>
      </w:pPr>
      <w:r>
        <w:t xml:space="preserve">Кстати, гостей ждет концертная программа, которую подготовят дети.</w:t>
      </w:r>
    </w:p>
    <w:p>
      <w:pPr>
        <w:pStyle w:val="BodyText"/>
      </w:pPr>
      <w:r>
        <w:t xml:space="preserve">Мероприятие пройдет с 13:00 до 15:00 на детской площадке, расположенной по адресу: улица Большая Грузинская, дом 38.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http://cao.mos.ru/presscenter/news/detail/7534019.html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75340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75340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2025-06-16T11:32:08Z</dcterms:created>
  <dcterms:modified xsi:type="dcterms:W3CDTF">2025-06-16T11:32:08Z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