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760b74dbef6a9811703b2680772335240f6eb0"/>
    <w:p>
      <w:pPr>
        <w:pStyle w:val="Heading3"/>
      </w:pPr>
      <w:r>
        <w:t xml:space="preserve">Здания Хамовников осмотрят в преддверии единого дня голосования</w:t>
      </w:r>
    </w:p>
    <w:p>
      <w:pPr>
        <w:pStyle w:val="FirstParagraph"/>
      </w:pPr>
      <w:r>
        <w:t xml:space="preserve">06.09.2018</w:t>
      </w:r>
    </w:p>
    <w:p>
      <w:pPr>
        <w:pStyle w:val="BodyText"/>
      </w:pPr>
      <w:r>
        <w:drawing>
          <wp:inline>
            <wp:extent cx="5334000" cy="36410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d50/nech3439-_3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41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Проверку соблюдения правил безопасности в зданиях района Хамовники проведут сотрудники Государственного бюджетного учреждения «Жилищник» к 9 сентября.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Посетим все прилегающие территории к площадкам, где будут голосовать на день выборов мэра Москвы. А еще совместно с сотрудниками полиции и Министерства по чрезвычайным ситуациям проверим чердаки и подвалы домов, хостелы района, — сообщил заместитель директора ГБУ «Жилищник» по безопасности Михаил Трапезин.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Такие рейды проводятся регулярно. Перед массовыми мероприятиями службы работают в усиленном режиме.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Михаил Трапезин добавил, что отдельно сотрудники полиции осмотрят здания избирательных участков.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http://cao.mos.ru/presscenter/news/detail/7557168.html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75571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75571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2025-07-01T07:24:16Z</dcterms:created>
  <dcterms:modified xsi:type="dcterms:W3CDTF">2025-07-01T07:24:16Z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