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18d2f8e4c6c0df3fffac71810529cf7598139"/>
    <w:p>
      <w:pPr>
        <w:pStyle w:val="Heading3"/>
      </w:pPr>
      <w:r>
        <w:t xml:space="preserve">Специалисты отремонтировали три квартиры ветеранов в Басманном районе</w:t>
      </w:r>
    </w:p>
    <w:p>
      <w:pPr>
        <w:pStyle w:val="FirstParagraph"/>
      </w:pPr>
      <w:r>
        <w:t xml:space="preserve">01.11.2018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Специалисты управы Басманного района в 2018 году отремонтировали три квартиры, в которых проживают ветераны и участники Великой Отечественной войны. Информация об этом появилась 1 ноября.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По адресу: улица Госпитальный Вал, дом 5, корпус 15 специалисты заменили оконные блоки и установили новые светильники. В доме 18/20, корпус 17, на улице Большая Почтовая отремонтировали места общего пользования. А в доме 4 на улице Доброслободской произвели замену электрики, — рассказала главный специалист по взаимодействию с населением управы Басманного района Олеся Сидоренко.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отметила, что ветераны и участники Великой Отечественной войны выразили благодарность управе Басманного района за быстрое и качественное выполнение всех работ.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http://cao.mos.ru/presscenter/news/detail/7673734.html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76737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76737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2024-09-20T11:45:22Z</dcterms:created>
  <dcterms:modified xsi:type="dcterms:W3CDTF">2024-09-20T11:45:22Z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