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5b193f2bc7e7f88cf32a0ad5474a694133e04"/>
    <w:p>
      <w:pPr>
        <w:pStyle w:val="Heading3"/>
      </w:pPr>
      <w:r>
        <w:t xml:space="preserve">Специалисты осуществили работы по санитарной обрезке деревьев в Тверском районе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Работы по санитарной обрезке деревьев с 5 по 10 августа провели в Тверском районе.</w:t>
      </w:r>
    </w:p>
    <w:p>
      <w:pPr>
        <w:pStyle w:val="BodyText"/>
      </w:pPr>
      <w:r>
        <w:t xml:space="preserve">Их выполнили сотрудники Государственного бюджетного учреждения «Жилищник».</w:t>
      </w:r>
    </w:p>
    <w:p>
      <w:pPr>
        <w:pStyle w:val="BodyText"/>
      </w:pPr>
      <w:r>
        <w:t xml:space="preserve">— За пять дней специалисты управляющей организации срезали сухие ветки по адресам: улица Достоевского, дом 1/21, строение 2; 2-й Щемиловский переулок, дом 8-10; улица Делегатская, дом 11; улица Тихвинская, дом 3, — поделился подробной информацией главный специалист отдела жилищно-коммунального хозяйства, благоустройства и транспорта управы Тверского района Замин Гюлалиев.</w:t>
      </w:r>
    </w:p>
    <w:p>
      <w:pPr>
        <w:pStyle w:val="BodyText"/>
      </w:pPr>
      <w:r>
        <w:t xml:space="preserve">Он проинформировал, что специалисты «Жилищника» регулярно проводят подобные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http://cao.mos.ru/presscenter/news/detail/8280830.html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80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80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2024-10-01T03:38:52Z</dcterms:created>
  <dcterms:modified xsi:type="dcterms:W3CDTF">2024-10-01T03:38:52Z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