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01249f7dfca9b32741ce0d4c5077dc4d12d8a"/>
    <w:p>
      <w:pPr>
        <w:pStyle w:val="Heading3"/>
      </w:pPr>
      <w:r>
        <w:t xml:space="preserve">Жителей столицы призвали своевременно обратиться к врачам для лечения коронавируса</w:t>
      </w:r>
    </w:p>
    <w:p>
      <w:pPr>
        <w:pStyle w:val="FirstParagraph"/>
      </w:pPr>
      <w:r>
        <w:t xml:space="preserve">31.03.2020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77c/vprvaprr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успешного выздоровления от коронавируса жителям столицы порекомендовали своевременно обратиться к специалистам.</w:t>
      </w:r>
    </w:p>
    <w:p>
      <w:pPr>
        <w:pStyle w:val="BodyText"/>
      </w:pPr>
      <w:r>
        <w:t xml:space="preserve">Еще москвичей призвали не заниматься самолечением. Это не только бесполезно, но и может усугубить ситуацию.</w:t>
      </w:r>
    </w:p>
    <w:p>
      <w:pPr>
        <w:pStyle w:val="BodyText"/>
      </w:pPr>
      <w:r>
        <w:t xml:space="preserve">При первых симптомах недомогания москвичам порекомендовали сразу обратиться к врачам, а не пытаться лечить себя самому.</w:t>
      </w:r>
    </w:p>
    <w:p>
      <w:pPr>
        <w:pStyle w:val="BodyText"/>
      </w:pPr>
      <w:r>
        <w:t xml:space="preserve">Если вы испытываете слабость, боль в груди, ощущаете проблемы с дыханием и слезоточивость глаз необходимо позвонить по телефону горячей линии: +7 (495) 870-45-09. Операторы проконсультируют и расскажут о методах профилактики коронавирусной инфекции. Еще они смогут оформить больничный лист.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http://cao.mos.ru/presscenter/news/detail/8799146.html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799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8799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2025-07-19T10:28:21Z</dcterms:created>
  <dcterms:modified xsi:type="dcterms:W3CDTF">2025-07-19T10:28:21Z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