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9989a713bdc5b12adea84c8ab9b08604e3775"/>
    <w:p>
      <w:pPr>
        <w:pStyle w:val="Heading3"/>
      </w:pPr>
      <w:r>
        <w:t xml:space="preserve">Молодые парламентарии Красносельского района провели онлайн-тренировку по танцам</w:t>
      </w:r>
    </w:p>
    <w:p>
      <w:pPr>
        <w:pStyle w:val="FirstParagraph"/>
      </w:pPr>
      <w:r>
        <w:t xml:space="preserve">15.05.2020</w:t>
      </w:r>
    </w:p>
    <w:p>
      <w:pPr>
        <w:pStyle w:val="BodyText"/>
      </w:pPr>
      <w:r>
        <w:drawing>
          <wp:inline>
            <wp:extent cx="5257800" cy="2914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c6/77ff1e2a_3f74_4e6b_8ef6_64d5c89d434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Красносельского района 13 мая провели онлайн-тренировку по зумбе.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Занятие организовали в рамках проекта #Красносельскийтренитдома. — Активисты создали дистанционный марафон с рекомендациями по выполнению спортивных тренировок. Занятие по зумбе провел Владимир Папин, представитель Молпалаты.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Танец включил в себя фитнес-программу, которая поспособствовала укреплению групп мышц человека, — рассказала председатель Молодежной палаты Красносельского района Ксения Мынкина.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Видеоуроки с проведенными спортивными тренировками опубликовали на странице организации в социальных сетях. Все упражнения можно выполнить в домашних условиях.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http://cao.mos.ru/presscenter/news/detail/8899086.html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899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899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2025-02-22T00:35:51Z</dcterms:created>
  <dcterms:modified xsi:type="dcterms:W3CDTF">2025-02-22T00:35:51Z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