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299d748b09059ce8514acc97d628c0d720872"/>
    <w:p>
      <w:pPr>
        <w:pStyle w:val="Heading3"/>
      </w:pPr>
      <w:r>
        <w:t xml:space="preserve">Ямы и выбоины залатали в Докучаевом переулке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t xml:space="preserve">Сотрудники Государственного бюджетного учреждения «Жилищник» 12 августа завершили ремонт асфальтобетонного покрытия в Докучаевом переулке.</w:t>
      </w:r>
    </w:p>
    <w:p>
      <w:pPr>
        <w:pStyle w:val="BodyText"/>
      </w:pPr>
      <w:r>
        <w:t xml:space="preserve">— Работы провели с использованием горячего асфальта. На полотне устранили ямы, выбоины и другие поврежденные участки, — проинформировал заместитель директора по комплексному содержанию объектов дорожного хозяйства ГБУ «Жилищник» Красносельского района Петр Плешаков.</w:t>
      </w:r>
    </w:p>
    <w:p>
      <w:pPr>
        <w:pStyle w:val="BodyText"/>
      </w:pPr>
      <w:r>
        <w:t xml:space="preserve">Капитальный ремонт асфальта в Докучаевом переулке запланировали провести летом 2021 года.</w:t>
      </w:r>
    </w:p>
    <w:p>
      <w:pPr>
        <w:pStyle w:val="BodyText"/>
      </w:pPr>
      <w:r>
        <w:t xml:space="preserve">Ранее сотрудники «Жилищника» отремонтировали дороги на Мясницкой и Ольховской улицах. Еще работы завершили в Красноповоротском и Большом Балканском переулках.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http://cao.mos.ru/presscenter/news/detail/9134610.html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34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34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2025-08-03T15:35:11Z</dcterms:created>
  <dcterms:modified xsi:type="dcterms:W3CDTF">2025-08-03T15:35:11Z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