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2b99287aac9353c29bf393d513e8fc899ef63f"/>
    <w:p>
      <w:pPr>
        <w:pStyle w:val="Heading3"/>
      </w:pPr>
      <w:r>
        <w:t xml:space="preserve">Ремонт дорог проведут в Пресненском районе</w:t>
      </w:r>
    </w:p>
    <w:p>
      <w:pPr>
        <w:pStyle w:val="FirstParagraph"/>
      </w:pPr>
      <w:r>
        <w:t xml:space="preserve">24.08.2020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118/abk404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государственного бюджетного учреждения «Жилищник» с 24 по 28 августа проведут ремонт дорог в Пресненском районе.</w:t>
      </w:r>
    </w:p>
    <w:p>
      <w:pPr>
        <w:pStyle w:val="BodyText"/>
      </w:pPr>
      <w:r>
        <w:t xml:space="preserve">Неровности на асфальтовом покрытии устранят в Большом Тишинском переулке и на 3-й Красногвардейской улице.</w:t>
      </w:r>
    </w:p>
    <w:p>
      <w:pPr>
        <w:pStyle w:val="BodyText"/>
      </w:pPr>
      <w:r>
        <w:t xml:space="preserve">— Представители управляющей компании обновят дорожное полотно и заделают ямы. Еще сотрудники устранят выбоины и трещины на покрытии, — прокомментировал Игорь Ульянов, заместитель директора по комплексному содержанию объектов дорожного хозяйства Государственного бюджетного учреждения «Жилищник».</w:t>
      </w:r>
    </w:p>
    <w:p>
      <w:pPr>
        <w:pStyle w:val="BodyText"/>
      </w:pPr>
      <w:r>
        <w:t xml:space="preserve">В ходе работ используют асфальтобетонную смесь. Дорожное покрытие регулярно обновляют на всей территории Пресненского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http://cao.mos.ru/presscenter/news/detail/9162322.html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1623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1623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2025-04-18T20:33:50Z</dcterms:created>
  <dcterms:modified xsi:type="dcterms:W3CDTF">2025-04-18T20:33:50Z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