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2efb7801f416eccb58e8683df90ef6d1e76969"/>
    <w:p>
      <w:pPr>
        <w:pStyle w:val="Heading3"/>
      </w:pPr>
      <w:r>
        <w:t xml:space="preserve">Рейды на предмет соблюдения правил безопасности провели в домах района Якиманка</w:t>
      </w:r>
    </w:p>
    <w:p>
      <w:pPr>
        <w:pStyle w:val="FirstParagraph"/>
      </w:pPr>
      <w:r>
        <w:t xml:space="preserve">09.09.2020</w:t>
      </w:r>
    </w:p>
    <w:p>
      <w:pPr>
        <w:pStyle w:val="BodyText"/>
      </w:pPr>
      <w:r>
        <w:drawing>
          <wp:inline>
            <wp:extent cx="5334000" cy="35316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345/abk444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Сотрудники Государственного бюджетного учреждения «Жилищник», Министерства Российской Федерации по делам гражданской обороны, чрезвычайным ситуациям и ликвидации последствий стихийных бедствий и правоохранительных органов 7 сентября провели рейды по жилым зданиям в районе Якиманка.</w:t>
      </w:r>
    </w:p>
    <w:p>
      <w:pPr>
        <w:pStyle w:val="BodyText"/>
      </w:pPr>
      <w:r>
        <w:t xml:space="preserve">Здания осмотрели по адресам: улица Большая Полянка, дом 28; Старомонетный переулок, дом 5, строение 1.</w:t>
      </w:r>
    </w:p>
    <w:p>
      <w:pPr>
        <w:pStyle w:val="BodyText"/>
      </w:pPr>
      <w:r>
        <w:t xml:space="preserve">В рейдах приняли участие сотрудники управы района Якиманка.</w:t>
      </w:r>
    </w:p>
    <w:p>
      <w:pPr>
        <w:pStyle w:val="BodyText"/>
      </w:pPr>
      <w:r>
        <w:t xml:space="preserve">— Представители управляющей организации осмотрели жилые дома на наличие посторонних предметов. В ходе проверки замечания были устранены, — прокомментировала главный специалист по вопросам жилищно-коммунального хозяйства, благоустройства и транспорта управы района Юлия Оботурова.</w:t>
      </w:r>
    </w:p>
    <w:p>
      <w:pPr>
        <w:pStyle w:val="BodyText"/>
      </w:pPr>
      <w:r>
        <w:t xml:space="preserve">Осмотр жилых и отселенных зданий осуществляют регулярно.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http://cao.mos.ru/presscenter/news/detail/9217738.html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2177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2177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2024-09-21T01:17:06Z</dcterms:created>
  <dcterms:modified xsi:type="dcterms:W3CDTF">2024-09-21T01:17:06Z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