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03a8a1f94de0a9b67f25fb6b33154e82cf892"/>
    <w:p>
      <w:pPr>
        <w:pStyle w:val="Heading3"/>
      </w:pPr>
      <w:r>
        <w:t xml:space="preserve">Психолог семейного центра «Красносельский» провела вебинар для жителей столицы</w:t>
      </w:r>
    </w:p>
    <w:p>
      <w:pPr>
        <w:pStyle w:val="FirstParagraph"/>
      </w:pPr>
      <w:r>
        <w:t xml:space="preserve">22.09.2020</w:t>
      </w:r>
    </w:p>
    <w:p>
      <w:pPr>
        <w:pStyle w:val="BodyText"/>
      </w:pPr>
      <w:r>
        <w:t xml:space="preserve">Жители Красносельского района 21 сентября приняли участие в вебинаре, который провела психолог семейного центра «Красносельский».</w:t>
      </w:r>
    </w:p>
    <w:p>
      <w:pPr>
        <w:pStyle w:val="BodyText"/>
      </w:pPr>
      <w:r>
        <w:t xml:space="preserve">— На онлайн-встрече обсудили, что такое тревога, как ее отличить от страха. Кроме того, психолог Бэлла Азарова показала несколько простых упражнений, которые помогут снять напряженность. Еще специалист поделилась советами о том, что делать, если эти занятия не помогут, — проинформировал директор семейного центра «Красносельский» Владимир Кабанов.</w:t>
      </w:r>
    </w:p>
    <w:p>
      <w:pPr>
        <w:pStyle w:val="BodyText"/>
      </w:pPr>
      <w:r>
        <w:t xml:space="preserve">Вебинар продлился около часа. В ходе онлайн-встречи жители Красносельского района смогли задать интересующие их вопросы.</w:t>
      </w:r>
    </w:p>
    <w:p>
      <w:pPr>
        <w:pStyle w:val="BodyText"/>
      </w:pPr>
      <w:r>
        <w:t xml:space="preserve">Отметим, что вебинары по психологии проходят регулярно.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http://cao.mos.ru/presscenter/news/detail/9259547.html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259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259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2025-04-08T07:38:53Z</dcterms:created>
  <dcterms:modified xsi:type="dcterms:W3CDTF">2025-04-08T07:38:53Z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