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592418d39b13b10c527744d677cfd16c49902"/>
    <w:p>
      <w:pPr>
        <w:pStyle w:val="Heading3"/>
      </w:pPr>
      <w:r>
        <w:t xml:space="preserve">Дома в районе Якиманка подключили к отоплению</w:t>
      </w:r>
    </w:p>
    <w:p>
      <w:pPr>
        <w:pStyle w:val="FirstParagraph"/>
      </w:pPr>
      <w:r>
        <w:t xml:space="preserve">07.10.2020</w:t>
      </w:r>
    </w:p>
    <w:p>
      <w:pPr>
        <w:pStyle w:val="BodyText"/>
      </w:pPr>
      <w:r>
        <w:drawing>
          <wp:inline>
            <wp:extent cx="5334000" cy="347257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f41/abk526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2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Государственного бюджетного учреждения «Жилищник» 5 октября полностью подключили жилые дома района Якиманка к отоплению.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К середине сентября сотрудники управляющей компании проверили системы теплоснабжения в зданиях района. На данный момент времени отопление есть во всех жилых домах. В том числе в зданиях на Кадашевской набережной и на Ленинском проспекте, — проинформировал заместитель директора по содержанию и благоустройству, главный садовник ГБУ «Жилищник» района Якиманка Павел Усатый.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оборудование системы теплоснабжения в жилых многоквартирных домах работает в штатном режиме.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http://cao.mos.ru/presscenter/news/detail/9304182.html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304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304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2025-07-19T11:41:59Z</dcterms:created>
  <dcterms:modified xsi:type="dcterms:W3CDTF">2025-07-19T11:41:59Z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