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dd3cc160a8c686e4d138bc33d28a1dd958a1fe"/>
    <w:p>
      <w:pPr>
        <w:pStyle w:val="Heading3"/>
      </w:pPr>
      <w:r>
        <w:t xml:space="preserve">Кубок по волейболу разыграют в физкультурно-оздоровительном комплексе «На Таганке»</w:t>
      </w:r>
    </w:p>
    <w:p>
      <w:pPr>
        <w:pStyle w:val="FirstParagraph"/>
      </w:pPr>
      <w:r>
        <w:t xml:space="preserve">27.10.2020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3dd/file7517efuyecp1mmq334r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Турнир по волейболу между командами Центрального административного округа 31 октября проведут в физкультурно-оздоровительном комплексе «На Таганке».</w:t>
      </w:r>
    </w:p>
    <w:p>
      <w:pPr>
        <w:pStyle w:val="BodyText"/>
      </w:pPr>
      <w:r>
        <w:t xml:space="preserve">— Победителей наградят кубками, медалями, сертификатами и грамотами соответствующих степеней. Во время проведения игры участниками будут соблюдены санитарные правила в связи с угрозой распространения коронавирусной инфекции, — проинформировал Надир Айзятуллин, начальник отдела по спортивно-массовой работе Центра физической культуры и спорта ЦАО.</w:t>
      </w:r>
    </w:p>
    <w:p>
      <w:pPr>
        <w:pStyle w:val="BodyText"/>
      </w:pPr>
      <w:r>
        <w:t xml:space="preserve">В соревнованиях поучаствуют жители столицы от 18 до 50 лет.</w:t>
      </w:r>
    </w:p>
    <w:p>
      <w:pPr>
        <w:pStyle w:val="BodyText"/>
      </w:pPr>
      <w:r>
        <w:t xml:space="preserve">Мероприятие пройдет по адресу: улица Рабочая, дом 30, строение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http://cao.mos.ru/presscenter/news/detail/9363926.html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3639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3639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2025-07-19T13:21:46Z</dcterms:created>
  <dcterms:modified xsi:type="dcterms:W3CDTF">2025-07-19T13:21:46Z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