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b0cbd7f19322318ecf3eeebf2541eb18d3c586"/>
    <w:p>
      <w:pPr>
        <w:pStyle w:val="Heading3"/>
      </w:pPr>
      <w:r>
        <w:t xml:space="preserve">Проект «Наймите меня немедленно» запустили в Цифровом деловом пространстве</w:t>
      </w:r>
    </w:p>
    <w:p>
      <w:pPr>
        <w:pStyle w:val="FirstParagraph"/>
      </w:pPr>
      <w:r>
        <w:t xml:space="preserve">02.11.2020</w:t>
      </w:r>
    </w:p>
    <w:p>
      <w:pPr>
        <w:pStyle w:val="BodyText"/>
      </w:pPr>
      <w:r>
        <w:drawing>
          <wp:inline>
            <wp:extent cx="5334000" cy="66497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233/b2e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4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Цифровом деловом пространстве 1 ноября стартовал проект «Наймите меня немедленно».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Запуск программы приурочили ко Дню менеджера. В рамках проекта все желающие смогут проверить, насколько легко или, наоборот, сложно отличить нестандартные описания настоящих вакансий от вымышленных.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Организаторы программы выразили надежду, что квест позволит участникам пересмотреть привычный подход к названию должностей и описания их функционала, что отразится не только на статусе, но и на эффективности сотрудников.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Добавим, что специалисты Цифрового делового пространства провели опрос среди участников комьюнити «Цифра» и выяснили, что креативно мыслящих работников еще на этапе выбора места трудоустройства отталкивает банальное название будущей должности.</w:t>
      </w: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http://cao.mos.ru/presscenter/news/detail/9383460.html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834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93834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2024-09-04T01:34:34Z</dcterms:created>
  <dcterms:modified xsi:type="dcterms:W3CDTF">2024-09-04T01:34:34Z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