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5FD8D" w14:textId="23A47575" w:rsidR="008171EA" w:rsidRPr="00331870" w:rsidRDefault="00536A8E" w:rsidP="00215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3318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планируемом изъятии для государственных </w:t>
      </w:r>
      <w:r w:rsidR="00334F3A" w:rsidRPr="003318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объектов </w:t>
      </w:r>
      <w:r w:rsidR="00A95F6A" w:rsidRPr="003318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недвижимого имущества </w:t>
      </w:r>
      <w:bookmarkStart w:id="1" w:name="_Hlk201649831"/>
      <w:r w:rsidR="0021543C" w:rsidRPr="003318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</w:t>
      </w:r>
      <w:bookmarkEnd w:id="1"/>
      <w:r w:rsidR="00331870" w:rsidRPr="003318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территории грузового двора Москва</w:t>
      </w:r>
      <w:r w:rsidR="00FB3F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="00331870" w:rsidRPr="003318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Товарная-Рязанская, ограниченной Новой Переведеновской улицей, Третьим транспортным кольцом, полосой отвода Рязанского и Казанского направлений Московской железной дороги, 5-й Сокольнической улицей, улицей Матросская Тишина</w:t>
      </w:r>
    </w:p>
    <w:p w14:paraId="19FCD2AE" w14:textId="77777777" w:rsidR="002C77DE" w:rsidRPr="00331870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7C36F43E" w:rsidR="004C0271" w:rsidRPr="00331870" w:rsidRDefault="00334F3A" w:rsidP="0058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для государственных нужд </w:t>
      </w:r>
      <w:r w:rsidR="00B5796F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освобождение </w:t>
      </w:r>
      <w:r w:rsidR="0021543C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331870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 грузового двора МоскваТоварная-Рязанская, ограниченной Новой Переведеновской улицей, Третьим транспортным кольцом, полосой отвода Рязанского и Казанского направлений Московской железной дороги, 5-й Сокольнической улицей, улицей Матросская Тишина</w:t>
      </w:r>
      <w:r w:rsidR="004C0271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7FA943C7" w:rsidR="004C0271" w:rsidRPr="00331870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раницы зон планируемого размещения вышеуказанн</w:t>
      </w:r>
      <w:r w:rsidR="008673F5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673F5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331870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11.02.2026 № 177-ПП</w:t>
      </w:r>
      <w:r w:rsidR="004C0271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5180DF" w14:textId="77777777" w:rsidR="00536A8E" w:rsidRPr="0033187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33187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33187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112F682E" w:rsidR="00536A8E" w:rsidRPr="00331870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3C7189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</w:t>
      </w:r>
      <w:r w:rsidR="00690D41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, 55-258</w:t>
      </w:r>
      <w:r w:rsidR="003C7189"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187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5E22C" w14:textId="77777777" w:rsidR="009D1110" w:rsidRDefault="009D1110" w:rsidP="008D3740">
      <w:pPr>
        <w:spacing w:after="0" w:line="240" w:lineRule="auto"/>
      </w:pPr>
      <w:r>
        <w:separator/>
      </w:r>
    </w:p>
  </w:endnote>
  <w:endnote w:type="continuationSeparator" w:id="0">
    <w:p w14:paraId="7FACBB7A" w14:textId="77777777" w:rsidR="009D1110" w:rsidRDefault="009D1110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F9A17" w14:textId="77777777" w:rsidR="009D1110" w:rsidRDefault="009D1110" w:rsidP="008D3740">
      <w:pPr>
        <w:spacing w:after="0" w:line="240" w:lineRule="auto"/>
      </w:pPr>
      <w:r>
        <w:separator/>
      </w:r>
    </w:p>
  </w:footnote>
  <w:footnote w:type="continuationSeparator" w:id="0">
    <w:p w14:paraId="57A41618" w14:textId="77777777" w:rsidR="009D1110" w:rsidRDefault="009D1110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51D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65A8"/>
    <w:rsid w:val="002B7418"/>
    <w:rsid w:val="002B7B9B"/>
    <w:rsid w:val="002C2CCE"/>
    <w:rsid w:val="002C3018"/>
    <w:rsid w:val="002C4026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1870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00FF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14BC"/>
    <w:rsid w:val="008E5024"/>
    <w:rsid w:val="008F0797"/>
    <w:rsid w:val="008F1214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005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110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32A2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035F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2CA5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3F46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character" w:customStyle="1" w:styleId="et10">
    <w:name w:val="et_1"/>
    <w:hidden/>
    <w:rPr>
      <w:spacing w:val="10"/>
    </w:rPr>
  </w:style>
  <w:style w:type="character" w:customStyle="1" w:styleId="et20">
    <w:name w:val="et_2"/>
    <w:hidden/>
    <w:rPr>
      <w:spacing w:val="20"/>
    </w:rPr>
  </w:style>
  <w:style w:type="character" w:customStyle="1" w:styleId="et30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2022-12-28T06:51:00Z</cp:lastPrinted>
  <dcterms:created xsi:type="dcterms:W3CDTF">2026-03-26T11:03:00Z</dcterms:created>
  <dcterms:modified xsi:type="dcterms:W3CDTF">2026-03-26T11:03:00Z</dcterms:modified>
</cp:coreProperties>
</file>