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48F" w:rsidRDefault="00B9548F" w:rsidP="00B9548F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   застройки в Центральном административном округе</w:t>
      </w:r>
    </w:p>
    <w:p w:rsidR="00B9548F" w:rsidRDefault="00B9548F" w:rsidP="00B9548F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548F" w:rsidRDefault="00B9548F" w:rsidP="00B9548F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     В.И. Курочкин</w:t>
      </w: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548F" w:rsidRPr="00B64E78" w:rsidRDefault="00B9548F" w:rsidP="00B9548F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1</w:t>
      </w: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60</w:t>
      </w: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заседания комиссии при Правитель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548F" w:rsidRDefault="00B9548F" w:rsidP="00B9548F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Pr="00B954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</w:t>
      </w:r>
      <w:r w:rsidRPr="00B954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.2015 года</w:t>
      </w:r>
    </w:p>
    <w:p w:rsidR="00B9548F" w:rsidRDefault="00B9548F" w:rsidP="00B954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8A3E98" w:rsidRPr="00B9548F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3BE">
        <w:rPr>
          <w:rFonts w:ascii="Times New Roman" w:hAnsi="Times New Roman" w:cs="Times New Roman"/>
          <w:b/>
          <w:sz w:val="28"/>
          <w:szCs w:val="28"/>
        </w:rPr>
        <w:t>Повестка заседания Окружной комиссии на 2</w:t>
      </w:r>
      <w:r w:rsidRPr="00B9548F">
        <w:rPr>
          <w:rFonts w:ascii="Times New Roman" w:hAnsi="Times New Roman" w:cs="Times New Roman"/>
          <w:b/>
          <w:sz w:val="28"/>
          <w:szCs w:val="28"/>
        </w:rPr>
        <w:t>0</w:t>
      </w:r>
      <w:r w:rsidRPr="000003BE">
        <w:rPr>
          <w:rFonts w:ascii="Times New Roman" w:hAnsi="Times New Roman" w:cs="Times New Roman"/>
          <w:b/>
          <w:sz w:val="28"/>
          <w:szCs w:val="28"/>
        </w:rPr>
        <w:t>.0</w:t>
      </w:r>
      <w:r w:rsidRPr="00B9548F">
        <w:rPr>
          <w:rFonts w:ascii="Times New Roman" w:hAnsi="Times New Roman" w:cs="Times New Roman"/>
          <w:b/>
          <w:sz w:val="28"/>
          <w:szCs w:val="28"/>
        </w:rPr>
        <w:t>5</w:t>
      </w:r>
      <w:r w:rsidRPr="000003BE">
        <w:rPr>
          <w:rFonts w:ascii="Times New Roman" w:hAnsi="Times New Roman" w:cs="Times New Roman"/>
          <w:b/>
          <w:sz w:val="28"/>
          <w:szCs w:val="28"/>
        </w:rPr>
        <w:t>.2015:</w:t>
      </w:r>
    </w:p>
    <w:p w:rsidR="00B9548F" w:rsidRPr="00B9548F" w:rsidRDefault="00B9548F" w:rsidP="00B9548F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548F" w:rsidRPr="00B9548F" w:rsidRDefault="00B9548F" w:rsidP="00B9548F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B9548F">
        <w:rPr>
          <w:rFonts w:ascii="Times New Roman" w:hAnsi="Times New Roman" w:cs="Times New Roman"/>
          <w:b/>
          <w:sz w:val="32"/>
          <w:szCs w:val="28"/>
        </w:rPr>
        <w:t>О результатах публичных слушаний: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AC2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AC2">
        <w:rPr>
          <w:rFonts w:ascii="Times New Roman" w:hAnsi="Times New Roman" w:cs="Times New Roman"/>
          <w:sz w:val="28"/>
          <w:szCs w:val="28"/>
        </w:rPr>
        <w:t>О результатах публичных слушаний по проекту планировки территории ТПУ «Павелецкая».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840AC2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Градостроительного плана земельного участка по адресу: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Брошевский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пер., вл. 6, стр. 1.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B954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0AC2">
        <w:rPr>
          <w:rFonts w:ascii="Times New Roman" w:hAnsi="Times New Roman" w:cs="Times New Roman"/>
          <w:sz w:val="28"/>
          <w:szCs w:val="28"/>
        </w:rPr>
        <w:t>О результатах публичных слушаний  по проекту межевания территории квартала ограниченного ул. Варварка, Китайгородским проездом, Москво</w:t>
      </w:r>
      <w:r>
        <w:rPr>
          <w:rFonts w:ascii="Times New Roman" w:hAnsi="Times New Roman" w:cs="Times New Roman"/>
          <w:sz w:val="28"/>
          <w:szCs w:val="28"/>
        </w:rPr>
        <w:t>рецкой наб., Москворецкой ул. (</w:t>
      </w:r>
      <w:r w:rsidRPr="00840AC2">
        <w:rPr>
          <w:rFonts w:ascii="Times New Roman" w:hAnsi="Times New Roman" w:cs="Times New Roman"/>
          <w:sz w:val="28"/>
          <w:szCs w:val="28"/>
        </w:rPr>
        <w:t>«Зарядье»).</w:t>
      </w:r>
    </w:p>
    <w:p w:rsidR="00B9548F" w:rsidRPr="00840AC2" w:rsidRDefault="00B9548F" w:rsidP="00B9548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B954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0AC2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 по проекту межевания территории квартала  177  ограниченного  улицей Арбат, Калошиным переулком, переулком Сивцев Вражек, Плотниковым переулком,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Кривоарбатским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переулком.</w:t>
      </w:r>
    </w:p>
    <w:p w:rsidR="00B9548F" w:rsidRPr="00840AC2" w:rsidRDefault="00B9548F" w:rsidP="00B9548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AC2">
        <w:rPr>
          <w:rFonts w:ascii="Times New Roman" w:hAnsi="Times New Roman" w:cs="Times New Roman"/>
          <w:b/>
          <w:sz w:val="28"/>
          <w:szCs w:val="28"/>
        </w:rPr>
        <w:t>5.</w:t>
      </w:r>
      <w:r w:rsidRPr="00840AC2">
        <w:rPr>
          <w:rFonts w:ascii="Times New Roman" w:hAnsi="Times New Roman" w:cs="Times New Roman"/>
          <w:sz w:val="28"/>
          <w:szCs w:val="28"/>
        </w:rPr>
        <w:t xml:space="preserve"> О результатах публичных слушаний</w:t>
      </w:r>
      <w:r w:rsidRPr="00840AC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40AC2">
        <w:rPr>
          <w:rFonts w:ascii="Times New Roman" w:hAnsi="Times New Roman" w:cs="Times New Roman"/>
          <w:sz w:val="28"/>
          <w:szCs w:val="28"/>
        </w:rPr>
        <w:t xml:space="preserve">по проекту межевания территории квартала  182  ограниченного  площадью Арбатские ворота, Малым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Афанасьевским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переулком, Большим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Афанасьевским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переулком, улицей Арбат.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AC2">
        <w:rPr>
          <w:rFonts w:ascii="Times New Roman" w:hAnsi="Times New Roman" w:cs="Times New Roman"/>
          <w:b/>
          <w:sz w:val="28"/>
          <w:szCs w:val="28"/>
        </w:rPr>
        <w:t>6.</w:t>
      </w:r>
      <w:r w:rsidRPr="00840AC2">
        <w:rPr>
          <w:rFonts w:ascii="Times New Roman" w:hAnsi="Times New Roman" w:cs="Times New Roman"/>
          <w:sz w:val="28"/>
          <w:szCs w:val="28"/>
        </w:rPr>
        <w:t xml:space="preserve"> О результатах публичных слушаний  по проекту межевания территории квартала  43  ограниченного Нижним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Кисловским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переулком, Большим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Кисловским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переулком, улицей Воздвиженка.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lastRenderedPageBreak/>
        <w:t>7.</w:t>
      </w:r>
      <w:r w:rsidRPr="00840AC2">
        <w:rPr>
          <w:rFonts w:ascii="Times New Roman" w:hAnsi="Times New Roman" w:cs="Times New Roman"/>
          <w:sz w:val="28"/>
          <w:szCs w:val="28"/>
        </w:rPr>
        <w:t xml:space="preserve"> О результатах публичных слушаний  по проекту межевания территории квартала  203  ограниченного  Поварской улицей, улицей Большая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Молчановка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, улицей Малая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Молчановка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>, Большим Ржевским переулком.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9548F" w:rsidRPr="00B9548F" w:rsidRDefault="00B9548F" w:rsidP="00B9548F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B9548F">
        <w:rPr>
          <w:rFonts w:ascii="Times New Roman" w:hAnsi="Times New Roman" w:cs="Times New Roman"/>
          <w:b/>
          <w:sz w:val="32"/>
          <w:szCs w:val="28"/>
        </w:rPr>
        <w:t>Об утверждении заключений:</w:t>
      </w:r>
    </w:p>
    <w:p w:rsidR="00B9548F" w:rsidRPr="00840AC2" w:rsidRDefault="00B9548F" w:rsidP="00B9548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t>8.</w:t>
      </w:r>
      <w:r w:rsidRPr="00840AC2">
        <w:rPr>
          <w:rFonts w:ascii="Times New Roman" w:hAnsi="Times New Roman" w:cs="Times New Roman"/>
          <w:sz w:val="28"/>
          <w:szCs w:val="28"/>
        </w:rPr>
        <w:t xml:space="preserve"> Об утверждении заключения по результатам публичных слушаний по проекту межевания территории квартала ограниченного Гоголевским бульваром, Гагаринским пер.,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Нащокинским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пер., пер. Сивцев Вражек.</w:t>
      </w:r>
    </w:p>
    <w:p w:rsidR="00B9548F" w:rsidRPr="00B9548F" w:rsidRDefault="00B9548F" w:rsidP="00B9548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t>9.</w:t>
      </w:r>
      <w:r w:rsidRPr="00840AC2">
        <w:rPr>
          <w:rFonts w:ascii="Times New Roman" w:hAnsi="Times New Roman" w:cs="Times New Roman"/>
          <w:sz w:val="28"/>
          <w:szCs w:val="28"/>
        </w:rPr>
        <w:t xml:space="preserve"> Об утверждении заключения по результатам публичных слушаний по проекту межевания территории квартала ограниченного ул. Фадеева, Оружейным пер., 4-й </w:t>
      </w:r>
      <w:proofErr w:type="gramStart"/>
      <w:r w:rsidRPr="00840AC2">
        <w:rPr>
          <w:rFonts w:ascii="Times New Roman" w:hAnsi="Times New Roman" w:cs="Times New Roman"/>
          <w:sz w:val="28"/>
          <w:szCs w:val="28"/>
        </w:rPr>
        <w:t>Тверской-Ямской</w:t>
      </w:r>
      <w:proofErr w:type="gramEnd"/>
      <w:r w:rsidRPr="00840AC2">
        <w:rPr>
          <w:rFonts w:ascii="Times New Roman" w:hAnsi="Times New Roman" w:cs="Times New Roman"/>
          <w:sz w:val="28"/>
          <w:szCs w:val="28"/>
        </w:rPr>
        <w:t xml:space="preserve"> ул., 1-м Тверским-Ямским пер.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t>10.</w:t>
      </w:r>
      <w:r w:rsidRPr="00840AC2">
        <w:rPr>
          <w:rFonts w:ascii="Times New Roman" w:hAnsi="Times New Roman" w:cs="Times New Roman"/>
          <w:sz w:val="28"/>
          <w:szCs w:val="28"/>
        </w:rPr>
        <w:t xml:space="preserve">Об утверждении заключения по результатам публичных слушаний по проекту межевания территории квартала ограниченного ул. Бутырский Вал,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Новолесной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ул., Приютским пер.,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Новолесным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B9548F" w:rsidRPr="00B64E78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t>11.</w:t>
      </w:r>
      <w:r w:rsidRPr="00840AC2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 по проекту межевания территории квартала ограниченного Делегатской ул., 1-м Самотечным пер.,  3-м Самотечным пер., 4-м Самотечным пер.</w:t>
      </w:r>
    </w:p>
    <w:p w:rsidR="00B9548F" w:rsidRPr="00840AC2" w:rsidRDefault="00B9548F" w:rsidP="00B954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9548F" w:rsidRPr="00B9548F" w:rsidRDefault="00B9548F" w:rsidP="00B9548F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B9548F">
        <w:rPr>
          <w:rFonts w:ascii="Times New Roman" w:hAnsi="Times New Roman" w:cs="Times New Roman"/>
          <w:b/>
          <w:sz w:val="32"/>
          <w:szCs w:val="28"/>
        </w:rPr>
        <w:t>О проведении публичных слушаний:</w:t>
      </w:r>
    </w:p>
    <w:p w:rsidR="00B9548F" w:rsidRDefault="00B9548F" w:rsidP="00B954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t>12.</w:t>
      </w:r>
      <w:r w:rsidRPr="00840AC2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ГПЗУ по адресу: Дмитровский пер., вл. 5, стр. 1 (решение РГ ГЗК от 29.12.2014 протокол №48). </w:t>
      </w:r>
    </w:p>
    <w:p w:rsidR="00B9548F" w:rsidRPr="00B64E78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840AC2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922">
        <w:rPr>
          <w:rFonts w:ascii="Times New Roman" w:hAnsi="Times New Roman" w:cs="Times New Roman"/>
          <w:b/>
          <w:sz w:val="28"/>
          <w:szCs w:val="28"/>
        </w:rPr>
        <w:t>13.</w:t>
      </w:r>
      <w:r w:rsidRPr="00840AC2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ГПЗУ по адресу:                                ул. </w:t>
      </w:r>
      <w:proofErr w:type="spellStart"/>
      <w:r w:rsidRPr="00840AC2">
        <w:rPr>
          <w:rFonts w:ascii="Times New Roman" w:hAnsi="Times New Roman" w:cs="Times New Roman"/>
          <w:sz w:val="28"/>
          <w:szCs w:val="28"/>
        </w:rPr>
        <w:t>Подвойского</w:t>
      </w:r>
      <w:proofErr w:type="spellEnd"/>
      <w:r w:rsidRPr="00840AC2">
        <w:rPr>
          <w:rFonts w:ascii="Times New Roman" w:hAnsi="Times New Roman" w:cs="Times New Roman"/>
          <w:sz w:val="28"/>
          <w:szCs w:val="28"/>
        </w:rPr>
        <w:t>,  д.2. на строительство блока начальных классов к школе №340.</w:t>
      </w:r>
    </w:p>
    <w:p w:rsidR="00B9548F" w:rsidRDefault="00B9548F"/>
    <w:p w:rsidR="00EA4404" w:rsidRDefault="00EA4404"/>
    <w:p w:rsidR="00EA4404" w:rsidRPr="00B64E78" w:rsidRDefault="00EA4404">
      <w:bookmarkStart w:id="0" w:name="_GoBack"/>
      <w:bookmarkEnd w:id="0"/>
    </w:p>
    <w:p w:rsidR="00B9548F" w:rsidRDefault="00B9548F">
      <w:pPr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>1. О результатах публичных слушаний по проекту планировки территории ТПУ «Павелецкая».</w:t>
      </w:r>
    </w:p>
    <w:p w:rsidR="00FC36F4" w:rsidRPr="00FC36F4" w:rsidRDefault="00FC36F4" w:rsidP="00FC36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 w:rsidRPr="000812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081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943</w:t>
      </w:r>
      <w:r w:rsidRPr="00081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</w:t>
      </w:r>
      <w:r w:rsidRPr="00A66F32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FC36F4">
        <w:rPr>
          <w:rFonts w:ascii="Times New Roman" w:hAnsi="Times New Roman" w:cs="Times New Roman"/>
          <w:sz w:val="28"/>
          <w:szCs w:val="28"/>
        </w:rPr>
        <w:t>по проекту планировки территории ТПУ «Павелецкая».</w:t>
      </w:r>
    </w:p>
    <w:p w:rsidR="00B9548F" w:rsidRPr="00B9548F" w:rsidRDefault="00B9548F" w:rsidP="00FC36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ab/>
        <w:t xml:space="preserve">2. О результатах публичных слушаний по проекту Градостроительного плана земельного участка по адресу: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Брошевский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пер., вл. 6, стр. 1.</w:t>
      </w:r>
    </w:p>
    <w:p w:rsidR="00FC36F4" w:rsidRPr="00FC36F4" w:rsidRDefault="00FC36F4" w:rsidP="00FC36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2</w:t>
      </w:r>
      <w:r w:rsidRPr="000812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081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944</w:t>
      </w:r>
      <w:r w:rsidRPr="00081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</w:t>
      </w:r>
      <w:r w:rsidRPr="00A66F32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FC36F4">
        <w:rPr>
          <w:rFonts w:ascii="Times New Roman" w:hAnsi="Times New Roman" w:cs="Times New Roman"/>
          <w:sz w:val="28"/>
          <w:szCs w:val="28"/>
        </w:rPr>
        <w:t xml:space="preserve">по проекту Градостроительного плана земельного участка по адресу: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Брошевский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 пер., вл. 6, стр. 1.</w:t>
      </w:r>
    </w:p>
    <w:p w:rsidR="00B9548F" w:rsidRPr="00B9548F" w:rsidRDefault="00B9548F" w:rsidP="00FC36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>3. О результатах публичных слушаний  по проекту межевания территории квартала ограниченного ул. Варварка, Китайгородским проездом, Москворецкой наб., Москворецкой ул. («Зарядье»).</w:t>
      </w:r>
    </w:p>
    <w:p w:rsidR="00FC36F4" w:rsidRPr="00FC36F4" w:rsidRDefault="00FC36F4" w:rsidP="00FC36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протокол № 945 заключение </w:t>
      </w:r>
      <w:r w:rsidRPr="00FC36F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ограниченного ул. Варварка, Китайгородским проездом, Москворецкой наб., Москворецкой ул. </w:t>
      </w:r>
    </w:p>
    <w:p w:rsidR="00FC36F4" w:rsidRDefault="00FC36F4" w:rsidP="00FC36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FC36F4" w:rsidP="00FC36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9548F" w:rsidRPr="00B9548F">
        <w:rPr>
          <w:rFonts w:ascii="Times New Roman" w:hAnsi="Times New Roman" w:cs="Times New Roman"/>
          <w:b/>
          <w:sz w:val="28"/>
          <w:szCs w:val="28"/>
        </w:rPr>
        <w:t xml:space="preserve">4. О результатах публичных слушаний  по проекту межевания территории квартала  177  ограниченного  улицей Арбат, Калошиным переулком, переулком Сивцев Вражек, Плотниковым переулком, </w:t>
      </w:r>
      <w:proofErr w:type="spellStart"/>
      <w:r w:rsidR="00B9548F" w:rsidRPr="00B9548F">
        <w:rPr>
          <w:rFonts w:ascii="Times New Roman" w:hAnsi="Times New Roman" w:cs="Times New Roman"/>
          <w:b/>
          <w:sz w:val="28"/>
          <w:szCs w:val="28"/>
        </w:rPr>
        <w:t>Кривоарбатским</w:t>
      </w:r>
      <w:proofErr w:type="spellEnd"/>
      <w:r w:rsidR="00B9548F" w:rsidRPr="00B9548F">
        <w:rPr>
          <w:rFonts w:ascii="Times New Roman" w:hAnsi="Times New Roman" w:cs="Times New Roman"/>
          <w:b/>
          <w:sz w:val="28"/>
          <w:szCs w:val="28"/>
        </w:rPr>
        <w:t xml:space="preserve"> переулком.</w:t>
      </w:r>
    </w:p>
    <w:p w:rsidR="00FC36F4" w:rsidRPr="00FC36F4" w:rsidRDefault="00FC36F4" w:rsidP="00FC36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4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протокол № 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</w:t>
      </w:r>
      <w:r w:rsidRPr="00FC36F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 177  ограниченного  улицей Арбат, Калошиным переулком, переулком Сивцев Вражек, Плотниковым переулком,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Кривоарбатским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 переулком.</w:t>
      </w:r>
    </w:p>
    <w:p w:rsidR="00B9548F" w:rsidRPr="00B9548F" w:rsidRDefault="00B9548F" w:rsidP="00FC36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 xml:space="preserve">5. О результатах публичных слушаний  по проекту межевания территории квартала  182  ограниченного  площадью Арбатские ворота, Малым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Афанасьевским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переулком, Большим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Афанасьевским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переулком, улицей Арбат.</w:t>
      </w:r>
    </w:p>
    <w:p w:rsidR="00FC36F4" w:rsidRPr="00FC36F4" w:rsidRDefault="00FC36F4" w:rsidP="00FC36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протокол № 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</w:t>
      </w:r>
      <w:r w:rsidRPr="00FC36F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 182  ограниченного  площадью Арбатские ворота, Малым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Афанасьевским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 переулком, Большим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Афанасьевским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 переулком, улицей Арбат.</w:t>
      </w:r>
    </w:p>
    <w:p w:rsidR="00B9548F" w:rsidRPr="00B9548F" w:rsidRDefault="00B9548F" w:rsidP="00FC36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 xml:space="preserve">6. О результатах публичных слушаний  по проекту межевания территории квартала  43  ограниченного Нижним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Кисловским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переулком, Большим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Кисловским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переулком, улицей Воздвиженка.</w:t>
      </w:r>
    </w:p>
    <w:p w:rsidR="00FC36F4" w:rsidRPr="00B9548F" w:rsidRDefault="00FC36F4" w:rsidP="00FC36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протокол №94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</w:t>
      </w:r>
      <w:r w:rsidRPr="00FC36F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 43  ограниченного Нижним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Кисловским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 переулком, Большим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Кисловским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 переулком, улицей Воздвиженка.</w:t>
      </w:r>
    </w:p>
    <w:p w:rsidR="00B9548F" w:rsidRPr="00B9548F" w:rsidRDefault="00B9548F" w:rsidP="00B9548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 xml:space="preserve">7. О результатах публичных слушаний  по проекту межевания территории квартала  203  ограниченного  Поварской улицей, улицей Большая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Молчановка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, улицей Малая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Молчановка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>, Большим Ржевским переулком.</w:t>
      </w:r>
    </w:p>
    <w:p w:rsidR="00FC36F4" w:rsidRPr="00FC36F4" w:rsidRDefault="00FC36F4" w:rsidP="00FC36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протокол № 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</w:t>
      </w:r>
      <w:r w:rsidRPr="00FC36F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 203  ограниченного  Поварской улицей, улицей Большая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Молчановка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 xml:space="preserve">, улицей Малая </w:t>
      </w:r>
      <w:proofErr w:type="spellStart"/>
      <w:r w:rsidRPr="00FC36F4">
        <w:rPr>
          <w:rFonts w:ascii="Times New Roman" w:hAnsi="Times New Roman" w:cs="Times New Roman"/>
          <w:sz w:val="28"/>
          <w:szCs w:val="28"/>
        </w:rPr>
        <w:t>Молчановка</w:t>
      </w:r>
      <w:proofErr w:type="spellEnd"/>
      <w:r w:rsidRPr="00FC36F4">
        <w:rPr>
          <w:rFonts w:ascii="Times New Roman" w:hAnsi="Times New Roman" w:cs="Times New Roman"/>
          <w:sz w:val="28"/>
          <w:szCs w:val="28"/>
        </w:rPr>
        <w:t>, Большим Ржевским переулком.</w:t>
      </w:r>
    </w:p>
    <w:p w:rsidR="00B9548F" w:rsidRPr="00B9548F" w:rsidRDefault="00B9548F" w:rsidP="00FC36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 xml:space="preserve">8. Об утверждении заключения по результатам публичных слушаний по проекту межевания территории квартала ограниченного Гоголевским бульваром, Гагаринским пер.,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Нащокинским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пер., пер. Сивцев Вражек.</w:t>
      </w:r>
    </w:p>
    <w:p w:rsidR="0050590F" w:rsidRPr="0050590F" w:rsidRDefault="0050590F" w:rsidP="005059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заключение </w:t>
      </w:r>
      <w:r w:rsidRPr="0050590F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ограниченного Гоголевским бульваром, Гагаринским пер., </w:t>
      </w:r>
      <w:proofErr w:type="spellStart"/>
      <w:r w:rsidRPr="0050590F">
        <w:rPr>
          <w:rFonts w:ascii="Times New Roman" w:hAnsi="Times New Roman" w:cs="Times New Roman"/>
          <w:sz w:val="28"/>
          <w:szCs w:val="28"/>
        </w:rPr>
        <w:t>Нащокинским</w:t>
      </w:r>
      <w:proofErr w:type="spellEnd"/>
      <w:r w:rsidRPr="0050590F">
        <w:rPr>
          <w:rFonts w:ascii="Times New Roman" w:hAnsi="Times New Roman" w:cs="Times New Roman"/>
          <w:sz w:val="28"/>
          <w:szCs w:val="28"/>
        </w:rPr>
        <w:t xml:space="preserve"> пер., пер. Сивцев Вражек.</w:t>
      </w:r>
    </w:p>
    <w:p w:rsidR="00B9548F" w:rsidRPr="00B9548F" w:rsidRDefault="00B9548F" w:rsidP="0050590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Об утверждении заключения по результатам публичных слушаний по проекту межевания территории квартала ограниченного ул. Фадеева, Оружейным пер., 4-й </w:t>
      </w:r>
      <w:proofErr w:type="gramStart"/>
      <w:r w:rsidRPr="00B9548F">
        <w:rPr>
          <w:rFonts w:ascii="Times New Roman" w:hAnsi="Times New Roman" w:cs="Times New Roman"/>
          <w:b/>
          <w:sz w:val="28"/>
          <w:szCs w:val="28"/>
        </w:rPr>
        <w:t>Тверской-Ямской</w:t>
      </w:r>
      <w:proofErr w:type="gram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ул., 1-м Тверским-Ямским пер.</w:t>
      </w:r>
    </w:p>
    <w:p w:rsidR="0050590F" w:rsidRPr="0050590F" w:rsidRDefault="0050590F" w:rsidP="005059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заключение </w:t>
      </w:r>
      <w:r w:rsidRPr="0050590F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ограниченного ул. Фадеева, Оружейным пер., 4-й </w:t>
      </w:r>
      <w:proofErr w:type="gramStart"/>
      <w:r w:rsidRPr="0050590F">
        <w:rPr>
          <w:rFonts w:ascii="Times New Roman" w:hAnsi="Times New Roman" w:cs="Times New Roman"/>
          <w:sz w:val="28"/>
          <w:szCs w:val="28"/>
        </w:rPr>
        <w:t>Тверской-Ямской</w:t>
      </w:r>
      <w:proofErr w:type="gramEnd"/>
      <w:r w:rsidRPr="0050590F">
        <w:rPr>
          <w:rFonts w:ascii="Times New Roman" w:hAnsi="Times New Roman" w:cs="Times New Roman"/>
          <w:sz w:val="28"/>
          <w:szCs w:val="28"/>
        </w:rPr>
        <w:t xml:space="preserve"> ул., 1-м Тверским-Ямским пер.</w:t>
      </w:r>
    </w:p>
    <w:p w:rsidR="00B9548F" w:rsidRPr="00B9548F" w:rsidRDefault="00B9548F" w:rsidP="0050590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 xml:space="preserve">10.Об утверждении заключения по результатам публичных слушаний по проекту межевания территории квартала ограниченного ул. Бутырский Вал,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Новолесной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ул., Приютским пер., </w:t>
      </w:r>
      <w:proofErr w:type="spellStart"/>
      <w:r w:rsidRPr="00B9548F">
        <w:rPr>
          <w:rFonts w:ascii="Times New Roman" w:hAnsi="Times New Roman" w:cs="Times New Roman"/>
          <w:b/>
          <w:sz w:val="28"/>
          <w:szCs w:val="28"/>
        </w:rPr>
        <w:t>Новолесным</w:t>
      </w:r>
      <w:proofErr w:type="spellEnd"/>
      <w:r w:rsidRPr="00B9548F">
        <w:rPr>
          <w:rFonts w:ascii="Times New Roman" w:hAnsi="Times New Roman" w:cs="Times New Roman"/>
          <w:b/>
          <w:sz w:val="28"/>
          <w:szCs w:val="28"/>
        </w:rPr>
        <w:t xml:space="preserve"> пер.</w:t>
      </w:r>
    </w:p>
    <w:p w:rsidR="0050590F" w:rsidRPr="0050590F" w:rsidRDefault="0050590F" w:rsidP="005059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</w:t>
      </w:r>
      <w:r w:rsidRPr="00FC3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</w:t>
      </w:r>
      <w:r w:rsidRPr="00FC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заключение </w:t>
      </w:r>
      <w:r w:rsidRPr="0050590F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межевания территории квартала ограниченного ул. Бутырский Вал, </w:t>
      </w:r>
      <w:proofErr w:type="spellStart"/>
      <w:r w:rsidRPr="0050590F">
        <w:rPr>
          <w:rFonts w:ascii="Times New Roman" w:hAnsi="Times New Roman" w:cs="Times New Roman"/>
          <w:sz w:val="28"/>
          <w:szCs w:val="28"/>
        </w:rPr>
        <w:t>Новолесной</w:t>
      </w:r>
      <w:proofErr w:type="spellEnd"/>
      <w:r w:rsidRPr="0050590F">
        <w:rPr>
          <w:rFonts w:ascii="Times New Roman" w:hAnsi="Times New Roman" w:cs="Times New Roman"/>
          <w:sz w:val="28"/>
          <w:szCs w:val="28"/>
        </w:rPr>
        <w:t xml:space="preserve"> ул., Приютским пер., </w:t>
      </w:r>
      <w:proofErr w:type="spellStart"/>
      <w:r w:rsidRPr="0050590F">
        <w:rPr>
          <w:rFonts w:ascii="Times New Roman" w:hAnsi="Times New Roman" w:cs="Times New Roman"/>
          <w:sz w:val="28"/>
          <w:szCs w:val="28"/>
        </w:rPr>
        <w:t>Новолесным</w:t>
      </w:r>
      <w:proofErr w:type="spellEnd"/>
      <w:r w:rsidRPr="0050590F"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B9548F" w:rsidRPr="00B9548F" w:rsidRDefault="00B9548F" w:rsidP="0050590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548F" w:rsidRPr="00B9548F" w:rsidRDefault="00B9548F" w:rsidP="00A210B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48F">
        <w:rPr>
          <w:rFonts w:ascii="Times New Roman" w:hAnsi="Times New Roman" w:cs="Times New Roman"/>
          <w:b/>
          <w:sz w:val="28"/>
          <w:szCs w:val="28"/>
        </w:rPr>
        <w:t>11.Об утверждении заключения по результатам публичных слушаний по проекту межевания территории квартала ограниченного Делегатской ул., 1-м Самотечным пер.,  3-м Самотечным пер., 4-м Самотечным пер.</w:t>
      </w:r>
    </w:p>
    <w:p w:rsidR="0050590F" w:rsidRDefault="0050590F" w:rsidP="00A210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590F">
        <w:rPr>
          <w:rFonts w:ascii="Times New Roman" w:hAnsi="Times New Roman" w:cs="Times New Roman"/>
          <w:sz w:val="28"/>
          <w:szCs w:val="28"/>
        </w:rPr>
        <w:t xml:space="preserve">11.1.Отложить рассмотрение вопроса до ближайшего заседания </w:t>
      </w:r>
      <w:r w:rsidR="00A210BD">
        <w:rPr>
          <w:rFonts w:ascii="Times New Roman" w:hAnsi="Times New Roman" w:cs="Times New Roman"/>
          <w:sz w:val="28"/>
          <w:szCs w:val="28"/>
        </w:rPr>
        <w:t>О</w:t>
      </w:r>
      <w:r w:rsidRPr="0050590F">
        <w:rPr>
          <w:rFonts w:ascii="Times New Roman" w:hAnsi="Times New Roman" w:cs="Times New Roman"/>
          <w:sz w:val="28"/>
          <w:szCs w:val="28"/>
        </w:rPr>
        <w:t>кружной комиссии.</w:t>
      </w:r>
    </w:p>
    <w:p w:rsidR="0050590F" w:rsidRPr="0050590F" w:rsidRDefault="0050590F" w:rsidP="0050590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B9548F" w:rsidRPr="00EA4404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404">
        <w:rPr>
          <w:rFonts w:ascii="Times New Roman" w:hAnsi="Times New Roman" w:cs="Times New Roman"/>
          <w:b/>
          <w:sz w:val="28"/>
          <w:szCs w:val="28"/>
        </w:rPr>
        <w:t xml:space="preserve">12.О проведении публичных слушаний по проекту ГПЗУ по адресу: Дмитровский пер., вл. 5, стр. 1 (решение РГ ГЗК от 29.12.2014 протокол №48). </w:t>
      </w:r>
    </w:p>
    <w:p w:rsidR="00B9548F" w:rsidRPr="00EA4404" w:rsidRDefault="0050590F" w:rsidP="00B954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404">
        <w:rPr>
          <w:rFonts w:ascii="Times New Roman" w:hAnsi="Times New Roman" w:cs="Times New Roman"/>
          <w:sz w:val="28"/>
          <w:szCs w:val="28"/>
        </w:rPr>
        <w:t>12.1. Управе района Тверской в срок до 25.05.15 организовать у заместителя префекта Курочкина В.И. совещание с участием Департамента городского имущества, депутатов М</w:t>
      </w:r>
      <w:r w:rsidR="00EA4404">
        <w:rPr>
          <w:rFonts w:ascii="Times New Roman" w:hAnsi="Times New Roman" w:cs="Times New Roman"/>
          <w:sz w:val="28"/>
          <w:szCs w:val="28"/>
        </w:rPr>
        <w:t>О</w:t>
      </w:r>
      <w:r w:rsidRPr="00EA4404">
        <w:rPr>
          <w:rFonts w:ascii="Times New Roman" w:hAnsi="Times New Roman" w:cs="Times New Roman"/>
          <w:sz w:val="28"/>
          <w:szCs w:val="28"/>
        </w:rPr>
        <w:t>, инициативной группы жителей и Москомархитектуры по вопросу проведения публичных слушаний по проекту ГПЗУ.</w:t>
      </w:r>
    </w:p>
    <w:p w:rsidR="0050590F" w:rsidRPr="00A210BD" w:rsidRDefault="0050590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9548F" w:rsidRPr="00EA4404" w:rsidRDefault="00B9548F" w:rsidP="00B954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404">
        <w:rPr>
          <w:rFonts w:ascii="Times New Roman" w:hAnsi="Times New Roman" w:cs="Times New Roman"/>
          <w:b/>
          <w:sz w:val="28"/>
          <w:szCs w:val="28"/>
        </w:rPr>
        <w:t xml:space="preserve">13.О проведении публичных слушаний по проекту ГПЗУ по адресу:                              </w:t>
      </w:r>
      <w:r w:rsidR="00B64E78" w:rsidRPr="00EA4404">
        <w:rPr>
          <w:rFonts w:ascii="Times New Roman" w:hAnsi="Times New Roman" w:cs="Times New Roman"/>
          <w:b/>
          <w:sz w:val="28"/>
          <w:szCs w:val="28"/>
        </w:rPr>
        <w:t xml:space="preserve">  ул. </w:t>
      </w:r>
      <w:proofErr w:type="spellStart"/>
      <w:r w:rsidR="00B64E78" w:rsidRPr="00EA4404">
        <w:rPr>
          <w:rFonts w:ascii="Times New Roman" w:hAnsi="Times New Roman" w:cs="Times New Roman"/>
          <w:b/>
          <w:sz w:val="28"/>
          <w:szCs w:val="28"/>
        </w:rPr>
        <w:t>Подвойского</w:t>
      </w:r>
      <w:proofErr w:type="spellEnd"/>
      <w:r w:rsidR="00B64E78" w:rsidRPr="00EA4404">
        <w:rPr>
          <w:rFonts w:ascii="Times New Roman" w:hAnsi="Times New Roman" w:cs="Times New Roman"/>
          <w:b/>
          <w:sz w:val="28"/>
          <w:szCs w:val="28"/>
        </w:rPr>
        <w:t xml:space="preserve">,  д.2 </w:t>
      </w:r>
      <w:r w:rsidRPr="00EA4404">
        <w:rPr>
          <w:rFonts w:ascii="Times New Roman" w:hAnsi="Times New Roman" w:cs="Times New Roman"/>
          <w:b/>
          <w:sz w:val="28"/>
          <w:szCs w:val="28"/>
        </w:rPr>
        <w:t>на строительство блока начальных классов к школе №340.</w:t>
      </w:r>
    </w:p>
    <w:p w:rsidR="00B64E78" w:rsidRPr="00EA4404" w:rsidRDefault="00B64E78" w:rsidP="00B64E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13.1. Провести публичные слушания </w:t>
      </w:r>
      <w:r w:rsidRPr="00EA4404">
        <w:rPr>
          <w:rFonts w:ascii="Times New Roman" w:hAnsi="Times New Roman" w:cs="Times New Roman"/>
          <w:sz w:val="28"/>
          <w:szCs w:val="28"/>
        </w:rPr>
        <w:t xml:space="preserve">по проекту ГПЗУ по адресу: ул. </w:t>
      </w:r>
      <w:proofErr w:type="spellStart"/>
      <w:r w:rsidRPr="00EA4404">
        <w:rPr>
          <w:rFonts w:ascii="Times New Roman" w:hAnsi="Times New Roman" w:cs="Times New Roman"/>
          <w:sz w:val="28"/>
          <w:szCs w:val="28"/>
        </w:rPr>
        <w:t>Подвойского</w:t>
      </w:r>
      <w:proofErr w:type="spellEnd"/>
      <w:r w:rsidRPr="00EA4404">
        <w:rPr>
          <w:rFonts w:ascii="Times New Roman" w:hAnsi="Times New Roman" w:cs="Times New Roman"/>
          <w:sz w:val="28"/>
          <w:szCs w:val="28"/>
        </w:rPr>
        <w:t>,  д.2</w:t>
      </w:r>
    </w:p>
    <w:p w:rsidR="00B64E78" w:rsidRPr="00EA4404" w:rsidRDefault="00B64E78" w:rsidP="00B64E7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13.2. Утвердить текст оповещения о проведении публичных слушаний (приложение №1).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13.3. Членам Окружной комиссии по вопросам градостроительства, землепользования и застройки, управе района </w:t>
      </w:r>
      <w:proofErr w:type="gramStart"/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13.3.1. Опубликовать в срок  до </w:t>
      </w:r>
      <w:r w:rsidR="00182EE9"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.05.2015 года оповещение в порядке, определенном Градостроительным кодексом города Москвы.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13.3.2. Направить письменное оповещение депутатам муниципального округа Пресненское.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13.3.3. Сформировать совместно с </w:t>
      </w:r>
      <w:proofErr w:type="spellStart"/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Москомархитектурой</w:t>
      </w:r>
      <w:proofErr w:type="spellEnd"/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экспозицию в срок до </w:t>
      </w:r>
      <w:r w:rsidR="00182EE9"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182EE9"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.2015 года.</w:t>
      </w:r>
    </w:p>
    <w:p w:rsidR="00B64E78" w:rsidRPr="00EA4404" w:rsidRDefault="00B64E78" w:rsidP="00EA4404">
      <w:pPr>
        <w:pStyle w:val="a9"/>
      </w:pPr>
      <w:r w:rsidRPr="00EA4404">
        <w:tab/>
      </w:r>
      <w:r w:rsidRPr="00EA4404">
        <w:tab/>
        <w:t xml:space="preserve">13.3.4. Выполнить необходимые организационные мероприятия по проведению собрания участников публичных слушаний в срок до </w:t>
      </w:r>
      <w:r w:rsidR="00182EE9" w:rsidRPr="00EA4404">
        <w:t>17</w:t>
      </w:r>
      <w:r w:rsidRPr="00EA4404">
        <w:t>.06.2015 года.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13.3.5.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182EE9"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.06.2015 года.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13.4. Заместителю префекта К.В. Воронцову направить письменное оповещение депутатам Московской городской Думы в срок до </w:t>
      </w:r>
      <w:r w:rsidR="00182EE9"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.05.2015 года.</w:t>
      </w:r>
    </w:p>
    <w:p w:rsidR="00B64E78" w:rsidRPr="00EA4404" w:rsidRDefault="00B64E78" w:rsidP="00B64E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13.5. </w:t>
      </w:r>
      <w:proofErr w:type="spellStart"/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</w:t>
      </w:r>
      <w:r w:rsidR="00182EE9"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proofErr w:type="spellEnd"/>
      <w:r w:rsidRPr="00EA4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обеспечить участие представителей разработчика в работе экспозиции и собрания.</w:t>
      </w:r>
    </w:p>
    <w:p w:rsidR="00B9548F" w:rsidRPr="00EA4404" w:rsidRDefault="00B9548F">
      <w:pPr>
        <w:rPr>
          <w:rFonts w:ascii="Times New Roman" w:hAnsi="Times New Roman" w:cs="Times New Roman"/>
          <w:b/>
          <w:sz w:val="27"/>
          <w:szCs w:val="27"/>
        </w:rPr>
      </w:pPr>
    </w:p>
    <w:p w:rsidR="00093703" w:rsidRDefault="00093703">
      <w:pPr>
        <w:rPr>
          <w:rFonts w:ascii="Times New Roman" w:hAnsi="Times New Roman" w:cs="Times New Roman"/>
          <w:b/>
          <w:sz w:val="28"/>
          <w:szCs w:val="28"/>
        </w:rPr>
      </w:pPr>
    </w:p>
    <w:p w:rsidR="00093703" w:rsidRDefault="00093703">
      <w:pPr>
        <w:rPr>
          <w:rFonts w:ascii="Times New Roman" w:hAnsi="Times New Roman" w:cs="Times New Roman"/>
          <w:b/>
          <w:sz w:val="28"/>
          <w:szCs w:val="28"/>
        </w:rPr>
      </w:pPr>
    </w:p>
    <w:p w:rsidR="00093703" w:rsidRDefault="00093703">
      <w:pPr>
        <w:rPr>
          <w:rFonts w:ascii="Times New Roman" w:hAnsi="Times New Roman" w:cs="Times New Roman"/>
          <w:b/>
          <w:sz w:val="28"/>
          <w:szCs w:val="28"/>
        </w:rPr>
      </w:pPr>
    </w:p>
    <w:p w:rsidR="00093703" w:rsidRPr="00C0181F" w:rsidRDefault="00093703" w:rsidP="00093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093703" w:rsidRPr="00C0181F" w:rsidRDefault="00093703" w:rsidP="000937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81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управления</w:t>
      </w:r>
    </w:p>
    <w:p w:rsidR="00093703" w:rsidRPr="003322B7" w:rsidRDefault="00093703" w:rsidP="000937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градостроительного развития  префектуры ЦАО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Pr="00C01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А.К.Нисапова</w:t>
      </w:r>
      <w:proofErr w:type="spellEnd"/>
      <w:r w:rsidRPr="00C01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93703" w:rsidRPr="00EA4404" w:rsidRDefault="00093703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p w:rsidR="00B64E78" w:rsidRPr="00EA4404" w:rsidRDefault="00B64E78" w:rsidP="00B64E78">
      <w:pPr>
        <w:pStyle w:val="a3"/>
        <w:rPr>
          <w:lang w:eastAsia="ar-SA"/>
        </w:rPr>
      </w:pPr>
    </w:p>
    <w:p w:rsidR="00B64E78" w:rsidRPr="00EA4404" w:rsidRDefault="00B64E78" w:rsidP="00B64E78">
      <w:pPr>
        <w:pStyle w:val="a3"/>
        <w:rPr>
          <w:lang w:eastAsia="ar-SA"/>
        </w:rPr>
      </w:pPr>
    </w:p>
    <w:p w:rsidR="00B64E78" w:rsidRPr="00EA4404" w:rsidRDefault="00B64E78" w:rsidP="00B64E78">
      <w:pPr>
        <w:pStyle w:val="a3"/>
        <w:rPr>
          <w:lang w:eastAsia="ar-SA"/>
        </w:rPr>
      </w:pPr>
    </w:p>
    <w:p w:rsidR="00B64E78" w:rsidRPr="00EA4404" w:rsidRDefault="00B64E78" w:rsidP="00B64E78">
      <w:pPr>
        <w:pStyle w:val="a3"/>
        <w:rPr>
          <w:lang w:eastAsia="ar-SA"/>
        </w:rPr>
      </w:pPr>
    </w:p>
    <w:p w:rsidR="00B64E78" w:rsidRPr="00EA4404" w:rsidRDefault="00B64E78" w:rsidP="00B64E78">
      <w:pPr>
        <w:pStyle w:val="a3"/>
        <w:rPr>
          <w:lang w:eastAsia="ar-SA"/>
        </w:rPr>
      </w:pPr>
    </w:p>
    <w:p w:rsidR="00B64E78" w:rsidRPr="00EA4404" w:rsidRDefault="00B64E78" w:rsidP="00B64E78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64E78" w:rsidRPr="0097596E" w:rsidRDefault="00B64E78" w:rsidP="00B64E78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Приложение №1</w:t>
      </w:r>
    </w:p>
    <w:p w:rsidR="00B64E78" w:rsidRPr="0097596E" w:rsidRDefault="00B64E78" w:rsidP="00B64E78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 w:rsidRPr="00B64E7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</w:t>
      </w:r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</w:t>
      </w:r>
      <w:r w:rsidRPr="00B64E7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.2015 № 1</w:t>
      </w:r>
      <w:r w:rsidRPr="00B64E7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60</w:t>
      </w:r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заседания комиссии </w:t>
      </w:r>
      <w:proofErr w:type="gramStart"/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B64E78" w:rsidRPr="00B64E78" w:rsidRDefault="00B64E78" w:rsidP="00B64E7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9759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B64E78" w:rsidRPr="00B64E78" w:rsidRDefault="00B64E78" w:rsidP="00B64E7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64E78" w:rsidRPr="00B64E78" w:rsidRDefault="00B64E78" w:rsidP="00B64E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ОПОВЕЩЕНИЕ</w:t>
      </w:r>
    </w:p>
    <w:p w:rsidR="00B64E78" w:rsidRPr="00B64E78" w:rsidRDefault="00B64E78" w:rsidP="00B64E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проведении публичных слушаний</w:t>
      </w:r>
    </w:p>
    <w:p w:rsidR="00B64E78" w:rsidRPr="00B64E78" w:rsidRDefault="00B64E78" w:rsidP="00B64E7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публичные слушания представляется </w:t>
      </w: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проект</w:t>
      </w: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градостроительного плана земельного участка (ГПЗУ) по адресу: ул. </w:t>
      </w:r>
      <w:proofErr w:type="spellStart"/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Подвойского</w:t>
      </w:r>
      <w:proofErr w:type="spellEnd"/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д. 2 на строительство блока начальных классов к школе № 340. 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Экспозиция открыта с 03 июня по 10 июня 2015 года.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Часы работы: в рабочие дни с 15-00 до 19-00, в субботу с 11-00 до 15-00, воскресенье - выходной. На выставке проводятся консультации по теме публичных слушаний.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Собрание участников публичных слушаний состоится 18 июня 2015 года в 19-00 часов</w:t>
      </w: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 адресу: Шмитовский пр., д. 2, стр. 3, 1-й этаж, кабинет № 16 (Центр по работе с населением и организациями). 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Время начала регистрации участников:</w:t>
      </w: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64E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18-30.</w:t>
      </w:r>
    </w:p>
    <w:p w:rsidR="00B64E78" w:rsidRPr="00B64E78" w:rsidRDefault="00B64E78" w:rsidP="00B64E78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B64E78" w:rsidRPr="00B64E78" w:rsidRDefault="00B64E78" w:rsidP="00B64E7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записи предложений и замечаний в период работы экспозиции;</w:t>
      </w:r>
    </w:p>
    <w:p w:rsidR="00B64E78" w:rsidRPr="00B64E78" w:rsidRDefault="00B64E78" w:rsidP="00B64E7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B64E78" w:rsidRPr="00B64E78" w:rsidRDefault="00B64E78" w:rsidP="00B64E7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подачи в ходе собрания письменных предложений и замечаний;</w:t>
      </w:r>
    </w:p>
    <w:p w:rsidR="00B64E78" w:rsidRPr="00B64E78" w:rsidRDefault="00B64E78" w:rsidP="00B64E7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Номера контактных телефонов Окружной комиссии:</w:t>
      </w: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(495) 912-51-25, (499) 256-35-43.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Почтовый адрес Окружной комиссии: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B64E78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109147, г</w:t>
        </w:r>
      </w:smartTag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. Москва, ул. Марксистская, д. 24.</w:t>
      </w:r>
    </w:p>
    <w:p w:rsidR="00B64E78" w:rsidRPr="00B64E78" w:rsidRDefault="00B64E78" w:rsidP="00B64E78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E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Электронный адрес Окружной комиссии:</w:t>
      </w: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hyperlink r:id="rId8" w:history="1">
        <w:proofErr w:type="spellStart"/>
        <w:r w:rsidRPr="00B64E7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nisapovaak</w:t>
        </w:r>
        <w:proofErr w:type="spellEnd"/>
        <w:r w:rsidRPr="00B64E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1@ </w:t>
        </w:r>
        <w:proofErr w:type="spellStart"/>
        <w:r w:rsidRPr="00B64E7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mos</w:t>
        </w:r>
        <w:proofErr w:type="spellEnd"/>
        <w:r w:rsidRPr="00B64E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B64E7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4E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Информационные материалы по проекту размещены на сайтах в Интернете:</w:t>
      </w:r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9" w:history="1">
        <w:r w:rsidRPr="00B64E78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ar-SA"/>
          </w:rPr>
          <w:t>http://presnya.mos.ru/</w:t>
        </w:r>
      </w:hyperlink>
      <w:r w:rsidRPr="00B64E78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B64E78" w:rsidRPr="00B64E78" w:rsidRDefault="00B64E78" w:rsidP="00B64E7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B64E78" w:rsidRPr="003322B7" w:rsidTr="00EC66B6">
        <w:tc>
          <w:tcPr>
            <w:tcW w:w="5241" w:type="dxa"/>
            <w:hideMark/>
          </w:tcPr>
          <w:p w:rsidR="00B64E78" w:rsidRPr="003322B7" w:rsidRDefault="00B64E78" w:rsidP="00EC66B6">
            <w:pPr>
              <w:pStyle w:val="a8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322B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B64E78" w:rsidRPr="00B64E78" w:rsidRDefault="00B64E78">
      <w:pPr>
        <w:rPr>
          <w:rFonts w:ascii="Times New Roman" w:hAnsi="Times New Roman" w:cs="Times New Roman"/>
          <w:b/>
          <w:sz w:val="28"/>
          <w:szCs w:val="28"/>
        </w:rPr>
      </w:pPr>
    </w:p>
    <w:sectPr w:rsidR="00B64E78" w:rsidRPr="00B64E78" w:rsidSect="00EA4404">
      <w:footerReference w:type="default" r:id="rId10"/>
      <w:pgSz w:w="11906" w:h="16838"/>
      <w:pgMar w:top="568" w:right="850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730" w:rsidRDefault="00A66730" w:rsidP="001F01AA">
      <w:pPr>
        <w:spacing w:after="0" w:line="240" w:lineRule="auto"/>
      </w:pPr>
      <w:r>
        <w:separator/>
      </w:r>
    </w:p>
  </w:endnote>
  <w:endnote w:type="continuationSeparator" w:id="0">
    <w:p w:rsidR="00A66730" w:rsidRDefault="00A66730" w:rsidP="001F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6664607"/>
      <w:docPartObj>
        <w:docPartGallery w:val="Page Numbers (Bottom of Page)"/>
        <w:docPartUnique/>
      </w:docPartObj>
    </w:sdtPr>
    <w:sdtEndPr/>
    <w:sdtContent>
      <w:p w:rsidR="001F01AA" w:rsidRDefault="001F01A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404">
          <w:rPr>
            <w:noProof/>
          </w:rPr>
          <w:t>3</w:t>
        </w:r>
        <w:r>
          <w:fldChar w:fldCharType="end"/>
        </w:r>
      </w:p>
    </w:sdtContent>
  </w:sdt>
  <w:p w:rsidR="001F01AA" w:rsidRDefault="001F01A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730" w:rsidRDefault="00A66730" w:rsidP="001F01AA">
      <w:pPr>
        <w:spacing w:after="0" w:line="240" w:lineRule="auto"/>
      </w:pPr>
      <w:r>
        <w:separator/>
      </w:r>
    </w:p>
  </w:footnote>
  <w:footnote w:type="continuationSeparator" w:id="0">
    <w:p w:rsidR="00A66730" w:rsidRDefault="00A66730" w:rsidP="001F0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8F"/>
    <w:rsid w:val="00093703"/>
    <w:rsid w:val="00182EE9"/>
    <w:rsid w:val="001F01AA"/>
    <w:rsid w:val="002B7AE5"/>
    <w:rsid w:val="0050590F"/>
    <w:rsid w:val="008A3E98"/>
    <w:rsid w:val="00A210BD"/>
    <w:rsid w:val="00A66730"/>
    <w:rsid w:val="00B64E78"/>
    <w:rsid w:val="00B9548F"/>
    <w:rsid w:val="00EA4404"/>
    <w:rsid w:val="00FC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54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F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01AA"/>
  </w:style>
  <w:style w:type="paragraph" w:styleId="a6">
    <w:name w:val="footer"/>
    <w:basedOn w:val="a"/>
    <w:link w:val="a7"/>
    <w:uiPriority w:val="99"/>
    <w:unhideWhenUsed/>
    <w:rsid w:val="001F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01AA"/>
  </w:style>
  <w:style w:type="paragraph" w:styleId="a8">
    <w:name w:val="Normal (Web)"/>
    <w:basedOn w:val="a"/>
    <w:uiPriority w:val="99"/>
    <w:unhideWhenUsed/>
    <w:rsid w:val="00B64E78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9">
    <w:name w:val="Body Text"/>
    <w:basedOn w:val="a"/>
    <w:link w:val="aa"/>
    <w:uiPriority w:val="99"/>
    <w:unhideWhenUsed/>
    <w:rsid w:val="00EA4404"/>
    <w:pPr>
      <w:tabs>
        <w:tab w:val="left" w:pos="56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EA4404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54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F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01AA"/>
  </w:style>
  <w:style w:type="paragraph" w:styleId="a6">
    <w:name w:val="footer"/>
    <w:basedOn w:val="a"/>
    <w:link w:val="a7"/>
    <w:uiPriority w:val="99"/>
    <w:unhideWhenUsed/>
    <w:rsid w:val="001F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01AA"/>
  </w:style>
  <w:style w:type="paragraph" w:styleId="a8">
    <w:name w:val="Normal (Web)"/>
    <w:basedOn w:val="a"/>
    <w:uiPriority w:val="99"/>
    <w:unhideWhenUsed/>
    <w:rsid w:val="00B64E78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9">
    <w:name w:val="Body Text"/>
    <w:basedOn w:val="a"/>
    <w:link w:val="aa"/>
    <w:uiPriority w:val="99"/>
    <w:unhideWhenUsed/>
    <w:rsid w:val="00EA4404"/>
    <w:pPr>
      <w:tabs>
        <w:tab w:val="left" w:pos="56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EA4404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apovaak@cao.mo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resnya.m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Нисапова Анна Константиновна</cp:lastModifiedBy>
  <cp:revision>7</cp:revision>
  <dcterms:created xsi:type="dcterms:W3CDTF">2015-05-21T11:18:00Z</dcterms:created>
  <dcterms:modified xsi:type="dcterms:W3CDTF">2015-05-25T10:37:00Z</dcterms:modified>
</cp:coreProperties>
</file>