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02" w:rsidRDefault="00920602" w:rsidP="00920602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ОПОВЕЩЕНИЕ</w:t>
      </w:r>
    </w:p>
    <w:p w:rsidR="00920602" w:rsidRPr="00792AC6" w:rsidRDefault="00920602" w:rsidP="00920602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92AC6">
        <w:rPr>
          <w:rFonts w:ascii="Times New Roman" w:hAnsi="Times New Roman"/>
          <w:b/>
          <w:color w:val="000000"/>
          <w:sz w:val="28"/>
          <w:szCs w:val="28"/>
        </w:rPr>
        <w:t>о проведении публичных слушаний</w:t>
      </w:r>
    </w:p>
    <w:p w:rsidR="00920602" w:rsidRDefault="00920602" w:rsidP="00920602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0602" w:rsidRPr="00A32CB3" w:rsidRDefault="00920602" w:rsidP="00A32CB3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На публичные слушания представляется </w:t>
      </w:r>
      <w:r w:rsidR="00A32CB3" w:rsidRPr="00A32CB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корректировка </w:t>
      </w:r>
      <w:r w:rsidR="003E649D" w:rsidRPr="00A32CB3">
        <w:rPr>
          <w:rFonts w:ascii="Times New Roman" w:hAnsi="Times New Roman" w:cs="Times New Roman"/>
          <w:b/>
          <w:sz w:val="28"/>
          <w:szCs w:val="28"/>
        </w:rPr>
        <w:t>проект</w:t>
      </w:r>
      <w:r w:rsidR="00A32CB3" w:rsidRPr="00A32CB3">
        <w:rPr>
          <w:rFonts w:ascii="Times New Roman" w:hAnsi="Times New Roman" w:cs="Times New Roman"/>
          <w:b/>
          <w:sz w:val="28"/>
          <w:szCs w:val="28"/>
        </w:rPr>
        <w:t>а</w:t>
      </w:r>
      <w:r w:rsidR="003E649D" w:rsidRPr="00A32CB3">
        <w:rPr>
          <w:rFonts w:ascii="Times New Roman" w:hAnsi="Times New Roman" w:cs="Times New Roman"/>
          <w:b/>
          <w:sz w:val="28"/>
          <w:szCs w:val="28"/>
        </w:rPr>
        <w:t xml:space="preserve"> межевания </w:t>
      </w:r>
      <w:r w:rsidR="00A32CB3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1907F6" w:rsidRPr="00A32CB3">
        <w:rPr>
          <w:rFonts w:ascii="Times New Roman" w:hAnsi="Times New Roman" w:cs="Times New Roman"/>
          <w:b/>
          <w:sz w:val="28"/>
          <w:szCs w:val="28"/>
        </w:rPr>
        <w:t xml:space="preserve">части </w:t>
      </w:r>
      <w:r w:rsidR="003E649D" w:rsidRPr="00A32CB3">
        <w:rPr>
          <w:rFonts w:ascii="Times New Roman" w:hAnsi="Times New Roman" w:cs="Times New Roman"/>
          <w:b/>
          <w:sz w:val="28"/>
          <w:szCs w:val="28"/>
        </w:rPr>
        <w:t xml:space="preserve">квартала № </w:t>
      </w:r>
      <w:r w:rsidR="001907F6" w:rsidRPr="00A32CB3">
        <w:rPr>
          <w:rFonts w:ascii="Times New Roman" w:hAnsi="Times New Roman" w:cs="Times New Roman"/>
          <w:b/>
          <w:sz w:val="28"/>
          <w:szCs w:val="28"/>
        </w:rPr>
        <w:t>1</w:t>
      </w:r>
      <w:r w:rsidR="00367DA8">
        <w:rPr>
          <w:rFonts w:ascii="Times New Roman" w:hAnsi="Times New Roman" w:cs="Times New Roman"/>
          <w:b/>
          <w:sz w:val="28"/>
          <w:szCs w:val="28"/>
        </w:rPr>
        <w:t>188</w:t>
      </w:r>
      <w:r w:rsidR="00792AC6" w:rsidRPr="00A32CB3">
        <w:rPr>
          <w:rFonts w:ascii="Times New Roman" w:hAnsi="Times New Roman" w:cs="Times New Roman"/>
          <w:b/>
          <w:sz w:val="28"/>
          <w:szCs w:val="28"/>
        </w:rPr>
        <w:t xml:space="preserve"> Таганского района</w:t>
      </w:r>
      <w:r w:rsidR="00115129">
        <w:rPr>
          <w:rFonts w:ascii="Times New Roman" w:hAnsi="Times New Roman" w:cs="Times New Roman"/>
          <w:b/>
          <w:sz w:val="28"/>
          <w:szCs w:val="28"/>
        </w:rPr>
        <w:t xml:space="preserve">, ограниченного </w:t>
      </w:r>
      <w:r w:rsidR="00367DA8">
        <w:rPr>
          <w:rFonts w:ascii="Times New Roman" w:hAnsi="Times New Roman" w:cs="Times New Roman"/>
          <w:b/>
          <w:sz w:val="28"/>
          <w:szCs w:val="28"/>
        </w:rPr>
        <w:t>ул</w:t>
      </w:r>
      <w:r w:rsidR="00115129">
        <w:rPr>
          <w:rFonts w:ascii="Times New Roman" w:hAnsi="Times New Roman" w:cs="Times New Roman"/>
          <w:b/>
          <w:sz w:val="28"/>
          <w:szCs w:val="28"/>
        </w:rPr>
        <w:t>.</w:t>
      </w:r>
      <w:r w:rsidR="00367DA8">
        <w:rPr>
          <w:rFonts w:ascii="Times New Roman" w:hAnsi="Times New Roman" w:cs="Times New Roman"/>
          <w:b/>
          <w:sz w:val="28"/>
          <w:szCs w:val="28"/>
        </w:rPr>
        <w:t xml:space="preserve"> Марксистской</w:t>
      </w:r>
      <w:r w:rsidR="00115129">
        <w:rPr>
          <w:rFonts w:ascii="Times New Roman" w:hAnsi="Times New Roman" w:cs="Times New Roman"/>
          <w:b/>
          <w:sz w:val="28"/>
          <w:szCs w:val="28"/>
        </w:rPr>
        <w:t>,</w:t>
      </w:r>
      <w:r w:rsidR="00713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DA8">
        <w:rPr>
          <w:rFonts w:ascii="Times New Roman" w:hAnsi="Times New Roman" w:cs="Times New Roman"/>
          <w:b/>
          <w:sz w:val="28"/>
          <w:szCs w:val="28"/>
        </w:rPr>
        <w:t>ул</w:t>
      </w:r>
      <w:r w:rsidR="00713798">
        <w:rPr>
          <w:rFonts w:ascii="Times New Roman" w:hAnsi="Times New Roman" w:cs="Times New Roman"/>
          <w:b/>
          <w:sz w:val="28"/>
          <w:szCs w:val="28"/>
        </w:rPr>
        <w:t>.</w:t>
      </w:r>
      <w:r w:rsidR="00367DA8">
        <w:rPr>
          <w:rFonts w:ascii="Times New Roman" w:hAnsi="Times New Roman" w:cs="Times New Roman"/>
          <w:b/>
          <w:sz w:val="28"/>
          <w:szCs w:val="28"/>
        </w:rPr>
        <w:t xml:space="preserve"> Гвоздева</w:t>
      </w:r>
      <w:r w:rsidR="0071379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7DA8">
        <w:rPr>
          <w:rFonts w:ascii="Times New Roman" w:hAnsi="Times New Roman" w:cs="Times New Roman"/>
          <w:b/>
          <w:sz w:val="28"/>
          <w:szCs w:val="28"/>
        </w:rPr>
        <w:t>ул</w:t>
      </w:r>
      <w:r w:rsidR="00713798">
        <w:rPr>
          <w:rFonts w:ascii="Times New Roman" w:hAnsi="Times New Roman" w:cs="Times New Roman"/>
          <w:b/>
          <w:sz w:val="28"/>
          <w:szCs w:val="28"/>
        </w:rPr>
        <w:t>.</w:t>
      </w:r>
      <w:r w:rsidR="00367D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7DA8">
        <w:rPr>
          <w:rFonts w:ascii="Times New Roman" w:hAnsi="Times New Roman" w:cs="Times New Roman"/>
          <w:b/>
          <w:sz w:val="28"/>
          <w:szCs w:val="28"/>
        </w:rPr>
        <w:t>Воронцовской</w:t>
      </w:r>
      <w:proofErr w:type="spellEnd"/>
      <w:r w:rsidR="0071379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7DA8">
        <w:rPr>
          <w:rFonts w:ascii="Times New Roman" w:hAnsi="Times New Roman" w:cs="Times New Roman"/>
          <w:b/>
          <w:sz w:val="28"/>
          <w:szCs w:val="28"/>
        </w:rPr>
        <w:t>пл</w:t>
      </w:r>
      <w:r w:rsidR="00115129">
        <w:rPr>
          <w:rFonts w:ascii="Times New Roman" w:hAnsi="Times New Roman" w:cs="Times New Roman"/>
          <w:b/>
          <w:sz w:val="28"/>
          <w:szCs w:val="28"/>
        </w:rPr>
        <w:t>.</w:t>
      </w:r>
      <w:r w:rsidR="00367DA8">
        <w:rPr>
          <w:rFonts w:ascii="Times New Roman" w:hAnsi="Times New Roman" w:cs="Times New Roman"/>
          <w:b/>
          <w:sz w:val="28"/>
          <w:szCs w:val="28"/>
        </w:rPr>
        <w:t xml:space="preserve"> Крестьянской Заставы.</w:t>
      </w:r>
      <w:r w:rsidR="00A32CB3" w:rsidRPr="00A32C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7DA8" w:rsidRPr="00FB4F18" w:rsidRDefault="00920602" w:rsidP="00367DA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bCs/>
        </w:rPr>
        <w:tab/>
      </w:r>
      <w:r w:rsidR="00367DA8">
        <w:rPr>
          <w:rFonts w:ascii="Times New Roman" w:hAnsi="Times New Roman"/>
          <w:sz w:val="28"/>
          <w:szCs w:val="28"/>
        </w:rPr>
        <w:t>Информационные материалы по теме публичных слушаний представлены на экспозиции по адресу:</w:t>
      </w:r>
      <w:r w:rsidR="00367DA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67DA8">
        <w:rPr>
          <w:rFonts w:ascii="Times New Roman" w:hAnsi="Times New Roman"/>
          <w:b/>
          <w:sz w:val="28"/>
          <w:szCs w:val="28"/>
        </w:rPr>
        <w:t>Воронцовская</w:t>
      </w:r>
      <w:proofErr w:type="spellEnd"/>
      <w:r w:rsidR="00367DA8">
        <w:rPr>
          <w:rFonts w:ascii="Times New Roman" w:hAnsi="Times New Roman"/>
          <w:b/>
          <w:sz w:val="28"/>
          <w:szCs w:val="28"/>
        </w:rPr>
        <w:t xml:space="preserve"> ул., д. 21, подъезд 5, этаж 4 </w:t>
      </w:r>
      <w:r w:rsidR="00367DA8" w:rsidRPr="00FB4F18">
        <w:rPr>
          <w:rFonts w:ascii="Times New Roman" w:hAnsi="Times New Roman"/>
          <w:sz w:val="28"/>
          <w:szCs w:val="28"/>
        </w:rPr>
        <w:t xml:space="preserve">в </w:t>
      </w:r>
      <w:r w:rsidR="00367DA8">
        <w:rPr>
          <w:rFonts w:ascii="Times New Roman" w:hAnsi="Times New Roman"/>
          <w:sz w:val="28"/>
          <w:szCs w:val="28"/>
        </w:rPr>
        <w:t>зале заседаний</w:t>
      </w:r>
      <w:r w:rsidR="00367DA8" w:rsidRPr="00FB4F18">
        <w:rPr>
          <w:rFonts w:ascii="Times New Roman" w:hAnsi="Times New Roman"/>
          <w:sz w:val="28"/>
          <w:szCs w:val="28"/>
        </w:rPr>
        <w:t>.</w:t>
      </w:r>
    </w:p>
    <w:p w:rsidR="00367DA8" w:rsidRPr="00961AB7" w:rsidRDefault="00367DA8" w:rsidP="00367DA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61AB7">
        <w:rPr>
          <w:rFonts w:ascii="Times New Roman" w:hAnsi="Times New Roman"/>
          <w:b/>
          <w:bCs/>
          <w:sz w:val="28"/>
          <w:szCs w:val="28"/>
        </w:rPr>
        <w:t>Экспозиция открыта с 17 по 25 февраля 2020 года.</w:t>
      </w:r>
    </w:p>
    <w:p w:rsidR="00367DA8" w:rsidRPr="00FB4F18" w:rsidRDefault="00367DA8" w:rsidP="00367DA8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Часы работы экспозиции: по рабочим дням: с 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час.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 час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.,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субботу 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22.02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.20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час.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 час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, в воскресенье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понедельник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23-24.02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.20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выходные дни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FB4F18">
        <w:rPr>
          <w:rFonts w:ascii="Times New Roman" w:hAnsi="Times New Roman" w:cs="Times New Roman"/>
          <w:color w:val="000000"/>
          <w:sz w:val="28"/>
          <w:szCs w:val="28"/>
        </w:rPr>
        <w:t>На экспозиции проводятся консультации по теме публичных слушаний.</w:t>
      </w:r>
    </w:p>
    <w:p w:rsidR="00367DA8" w:rsidRPr="007D63ED" w:rsidRDefault="00367DA8" w:rsidP="00367DA8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61AB7">
        <w:rPr>
          <w:rFonts w:ascii="Times New Roman" w:hAnsi="Times New Roman"/>
          <w:b/>
          <w:color w:val="000000"/>
          <w:sz w:val="28"/>
          <w:szCs w:val="28"/>
        </w:rPr>
        <w:t>Собрание участников публичных слушаний состоится 27 февраля 2020 года (четверг) в 19:00 час. в помещении ГБОУ «Школа № 498» по адресу:</w:t>
      </w:r>
      <w:r w:rsidRPr="00961AB7">
        <w:rPr>
          <w:rFonts w:ascii="Times New Roman" w:hAnsi="Times New Roman"/>
          <w:b/>
          <w:sz w:val="28"/>
          <w:szCs w:val="28"/>
        </w:rPr>
        <w:t xml:space="preserve"> Марксистская ул., д. 9, корп. 2.</w:t>
      </w:r>
      <w:r w:rsidRPr="007D63ED">
        <w:rPr>
          <w:rFonts w:ascii="Times New Roman" w:hAnsi="Times New Roman"/>
          <w:sz w:val="28"/>
          <w:szCs w:val="28"/>
        </w:rPr>
        <w:t xml:space="preserve"> Время начала регистрации участников собрания с </w:t>
      </w:r>
      <w:r w:rsidRPr="007D63ED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>:</w:t>
      </w:r>
      <w:r w:rsidRPr="007D63ED">
        <w:rPr>
          <w:rFonts w:ascii="Times New Roman" w:hAnsi="Times New Roman"/>
          <w:b/>
          <w:bCs/>
          <w:sz w:val="28"/>
          <w:szCs w:val="28"/>
        </w:rPr>
        <w:t xml:space="preserve">30 час. </w:t>
      </w:r>
    </w:p>
    <w:p w:rsidR="009529CF" w:rsidRPr="005D2335" w:rsidRDefault="009529CF" w:rsidP="009529C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D63ED">
        <w:rPr>
          <w:rFonts w:ascii="Times New Roman" w:hAnsi="Times New Roman"/>
          <w:b/>
          <w:bCs/>
          <w:sz w:val="28"/>
          <w:szCs w:val="28"/>
        </w:rPr>
        <w:t>В период проведения публичных слушаний</w:t>
      </w:r>
      <w:r w:rsidRPr="007D63ED">
        <w:rPr>
          <w:rFonts w:ascii="Times New Roman" w:hAnsi="Times New Roman"/>
          <w:sz w:val="28"/>
          <w:szCs w:val="28"/>
        </w:rPr>
        <w:t xml:space="preserve"> участники публичных слушаний имеют право представить свои предложения и замечания по обсуждаемому проекту</w:t>
      </w:r>
      <w:r w:rsidRPr="005D2335">
        <w:rPr>
          <w:rFonts w:ascii="Times New Roman" w:hAnsi="Times New Roman"/>
          <w:sz w:val="28"/>
          <w:szCs w:val="28"/>
        </w:rPr>
        <w:t xml:space="preserve"> посредством: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778AB">
        <w:rPr>
          <w:rFonts w:ascii="Times New Roman" w:hAnsi="Times New Roman"/>
          <w:color w:val="000000"/>
          <w:sz w:val="28"/>
          <w:szCs w:val="28"/>
        </w:rPr>
        <w:t>записи предложений и замечаний в период работы экспозиции;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778AB">
        <w:rPr>
          <w:rFonts w:ascii="Times New Roman" w:hAnsi="Times New Roman"/>
          <w:color w:val="000000"/>
          <w:sz w:val="28"/>
          <w:szCs w:val="28"/>
        </w:rPr>
        <w:t xml:space="preserve">выступления на </w:t>
      </w:r>
      <w:r w:rsidRPr="006C11C0">
        <w:rPr>
          <w:rFonts w:ascii="Times New Roman" w:hAnsi="Times New Roman"/>
          <w:color w:val="000000"/>
          <w:sz w:val="28"/>
          <w:szCs w:val="28"/>
        </w:rPr>
        <w:t>собрании участников публичных слушаний;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C11C0">
        <w:rPr>
          <w:rFonts w:ascii="Times New Roman" w:hAnsi="Times New Roman"/>
          <w:color w:val="000000"/>
          <w:sz w:val="28"/>
          <w:szCs w:val="28"/>
        </w:rPr>
        <w:t>внесения записи в книгу (журнал) регистрации участвующих в собрании участников публичных слушаний;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C11C0">
        <w:rPr>
          <w:rFonts w:ascii="Times New Roman" w:hAnsi="Times New Roman"/>
          <w:color w:val="000000"/>
          <w:sz w:val="28"/>
          <w:szCs w:val="28"/>
        </w:rPr>
        <w:t>подачи в ходе собрания письменных предложений и замечаний;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C11C0">
        <w:rPr>
          <w:rFonts w:ascii="Times New Roman" w:hAnsi="Times New Roman"/>
          <w:color w:val="000000"/>
          <w:sz w:val="28"/>
          <w:szCs w:val="28"/>
        </w:rPr>
        <w:t>направления в течение недели со дня проведения собрания участников публичных слушаний письменных предложений или замечаний в Окружную комиссию</w:t>
      </w:r>
      <w:r>
        <w:rPr>
          <w:rFonts w:ascii="Times New Roman" w:hAnsi="Times New Roman"/>
          <w:color w:val="000000"/>
          <w:sz w:val="28"/>
          <w:szCs w:val="28"/>
        </w:rPr>
        <w:t xml:space="preserve"> при Правительстве Москвы по вопросам градостроительства, землепользования и застройки в Центральном административном округе</w:t>
      </w:r>
      <w:r w:rsidRPr="006C11C0">
        <w:rPr>
          <w:rFonts w:ascii="Times New Roman" w:hAnsi="Times New Roman"/>
          <w:color w:val="000000"/>
          <w:sz w:val="28"/>
          <w:szCs w:val="28"/>
        </w:rPr>
        <w:t>.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C11C0">
        <w:rPr>
          <w:rFonts w:ascii="Times New Roman" w:hAnsi="Times New Roman"/>
          <w:b/>
          <w:bCs/>
          <w:color w:val="000000"/>
          <w:sz w:val="28"/>
          <w:szCs w:val="28"/>
        </w:rPr>
        <w:t>Номера контактных справочных телефонов Окружной комиссии</w:t>
      </w:r>
      <w:r w:rsidRPr="006C11C0">
        <w:rPr>
          <w:rFonts w:ascii="Times New Roman" w:hAnsi="Times New Roman"/>
          <w:bCs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6C11C0">
        <w:rPr>
          <w:rFonts w:ascii="Times New Roman" w:hAnsi="Times New Roman"/>
          <w:color w:val="000000"/>
          <w:sz w:val="28"/>
          <w:szCs w:val="28"/>
        </w:rPr>
        <w:t>(495) 912-51-25, (495)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11C0">
        <w:rPr>
          <w:rFonts w:ascii="Times New Roman" w:hAnsi="Times New Roman"/>
          <w:color w:val="000000"/>
          <w:sz w:val="28"/>
          <w:szCs w:val="28"/>
        </w:rPr>
        <w:t>912-</w:t>
      </w:r>
      <w:r w:rsidR="00713798">
        <w:rPr>
          <w:rFonts w:ascii="Times New Roman" w:hAnsi="Times New Roman"/>
          <w:color w:val="000000"/>
          <w:sz w:val="28"/>
          <w:szCs w:val="28"/>
        </w:rPr>
        <w:t>1</w:t>
      </w:r>
      <w:r w:rsidRPr="006C11C0">
        <w:rPr>
          <w:rFonts w:ascii="Times New Roman" w:hAnsi="Times New Roman"/>
          <w:color w:val="000000"/>
          <w:sz w:val="28"/>
          <w:szCs w:val="28"/>
        </w:rPr>
        <w:t>6-</w:t>
      </w:r>
      <w:r w:rsidR="00713798">
        <w:rPr>
          <w:rFonts w:ascii="Times New Roman" w:hAnsi="Times New Roman"/>
          <w:color w:val="000000"/>
          <w:sz w:val="28"/>
          <w:szCs w:val="28"/>
        </w:rPr>
        <w:t>26</w:t>
      </w:r>
      <w:r w:rsidRPr="006C11C0">
        <w:rPr>
          <w:rFonts w:ascii="Times New Roman" w:hAnsi="Times New Roman"/>
          <w:color w:val="000000"/>
          <w:sz w:val="28"/>
          <w:szCs w:val="28"/>
        </w:rPr>
        <w:t>.</w:t>
      </w:r>
    </w:p>
    <w:p w:rsidR="009529CF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Почтовый адрес О</w:t>
      </w:r>
      <w:r w:rsidRPr="006C11C0">
        <w:rPr>
          <w:rFonts w:ascii="Times New Roman" w:hAnsi="Times New Roman"/>
          <w:b/>
          <w:bCs/>
          <w:color w:val="000000"/>
          <w:sz w:val="28"/>
          <w:szCs w:val="28"/>
        </w:rPr>
        <w:t>кружной комиссии:</w:t>
      </w:r>
      <w:r w:rsidRPr="006C11C0">
        <w:rPr>
          <w:rFonts w:ascii="Times New Roman" w:hAnsi="Times New Roman"/>
          <w:color w:val="000000"/>
          <w:sz w:val="28"/>
          <w:szCs w:val="28"/>
        </w:rPr>
        <w:t xml:space="preserve"> 109147,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11C0">
        <w:rPr>
          <w:rFonts w:ascii="Times New Roman" w:hAnsi="Times New Roman"/>
          <w:color w:val="000000"/>
          <w:sz w:val="28"/>
          <w:szCs w:val="28"/>
        </w:rPr>
        <w:t>г. Москва, ул. Марксистская, д.</w:t>
      </w:r>
      <w:r w:rsidR="007137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11C0">
        <w:rPr>
          <w:rFonts w:ascii="Times New Roman" w:hAnsi="Times New Roman"/>
          <w:color w:val="000000"/>
          <w:sz w:val="28"/>
          <w:szCs w:val="28"/>
        </w:rPr>
        <w:t>24.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529CF" w:rsidRPr="00792AC6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C11C0">
        <w:rPr>
          <w:rFonts w:ascii="Times New Roman" w:hAnsi="Times New Roman"/>
          <w:b/>
          <w:bCs/>
          <w:color w:val="000000"/>
          <w:sz w:val="28"/>
          <w:szCs w:val="28"/>
        </w:rPr>
        <w:t xml:space="preserve">Электронный адрес Окружной </w:t>
      </w:r>
      <w:r w:rsidRPr="00792AC6">
        <w:rPr>
          <w:rFonts w:ascii="Times New Roman" w:hAnsi="Times New Roman"/>
          <w:b/>
          <w:bCs/>
          <w:color w:val="000000"/>
          <w:sz w:val="28"/>
          <w:szCs w:val="28"/>
        </w:rPr>
        <w:t>комиссии</w:t>
      </w:r>
      <w:r w:rsidRPr="00792AC6">
        <w:rPr>
          <w:rFonts w:ascii="Times New Roman" w:hAnsi="Times New Roman"/>
          <w:b/>
          <w:bCs/>
          <w:sz w:val="28"/>
          <w:szCs w:val="28"/>
        </w:rPr>
        <w:t>:</w:t>
      </w:r>
      <w:r w:rsidRPr="00792AC6">
        <w:rPr>
          <w:rFonts w:ascii="Times New Roman" w:hAnsi="Times New Roman"/>
          <w:bCs/>
          <w:sz w:val="28"/>
          <w:szCs w:val="28"/>
        </w:rPr>
        <w:t xml:space="preserve"> </w:t>
      </w:r>
      <w:hyperlink r:id="rId7" w:history="1">
        <w:r w:rsidRPr="00792AC6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nisapovaak</w:t>
        </w:r>
        <w:r w:rsidRPr="00792AC6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1@</w:t>
        </w:r>
        <w:r w:rsidRPr="00792AC6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mos</w:t>
        </w:r>
        <w:r w:rsidRPr="00792AC6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Pr="00792AC6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9529CF" w:rsidRPr="006C11C0" w:rsidRDefault="009529CF" w:rsidP="009529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C11C0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Информационные материалы по проекту размещены на сайтах в Интернете:</w:t>
      </w:r>
      <w:r w:rsidRPr="00553221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r w:rsidRPr="00553221">
        <w:rPr>
          <w:rFonts w:ascii="Times New Roman" w:hAnsi="Times New Roman"/>
          <w:color w:val="000000"/>
          <w:sz w:val="28"/>
          <w:szCs w:val="28"/>
        </w:rPr>
        <w:t>фициальн</w:t>
      </w:r>
      <w:r w:rsidRPr="006C11C0">
        <w:rPr>
          <w:rFonts w:ascii="Times New Roman" w:hAnsi="Times New Roman"/>
          <w:color w:val="000000"/>
          <w:sz w:val="28"/>
          <w:szCs w:val="28"/>
        </w:rPr>
        <w:t xml:space="preserve">ый портал префектуры </w:t>
      </w:r>
      <w:r w:rsidRPr="00792AC6">
        <w:rPr>
          <w:rFonts w:ascii="Times New Roman" w:hAnsi="Times New Roman"/>
          <w:color w:val="000000"/>
          <w:sz w:val="28"/>
          <w:szCs w:val="28"/>
        </w:rPr>
        <w:t>ЦАО (</w:t>
      </w:r>
      <w:hyperlink r:id="rId8" w:history="1"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cao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mos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792AC6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792AC6">
        <w:rPr>
          <w:rFonts w:ascii="Times New Roman" w:hAnsi="Times New Roman"/>
          <w:color w:val="000000"/>
          <w:sz w:val="28"/>
          <w:szCs w:val="28"/>
        </w:rPr>
        <w:t xml:space="preserve">) </w:t>
      </w:r>
      <w:bookmarkStart w:id="0" w:name="_GoBack"/>
      <w:bookmarkEnd w:id="0"/>
      <w:r w:rsidRPr="00792AC6">
        <w:rPr>
          <w:rFonts w:ascii="Times New Roman" w:hAnsi="Times New Roman"/>
          <w:color w:val="000000"/>
          <w:sz w:val="28"/>
          <w:szCs w:val="28"/>
        </w:rPr>
        <w:t>и</w:t>
      </w:r>
      <w:r w:rsidRPr="006C11C0">
        <w:rPr>
          <w:rFonts w:ascii="Times New Roman" w:hAnsi="Times New Roman"/>
          <w:color w:val="000000"/>
          <w:sz w:val="28"/>
          <w:szCs w:val="28"/>
        </w:rPr>
        <w:t xml:space="preserve"> официальный портал управы Таганского </w:t>
      </w:r>
      <w:r w:rsidRPr="00792AC6">
        <w:rPr>
          <w:rFonts w:ascii="Times New Roman" w:hAnsi="Times New Roman"/>
          <w:sz w:val="28"/>
          <w:szCs w:val="28"/>
        </w:rPr>
        <w:t>района (</w:t>
      </w:r>
      <w:hyperlink r:id="rId9" w:history="1">
        <w:r w:rsidRPr="00792AC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http://tag</w:t>
        </w:r>
        <w:r w:rsidRPr="00792AC6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an</w:t>
        </w:r>
        <w:r w:rsidRPr="00792AC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792AC6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mos</w:t>
        </w:r>
        <w:r w:rsidRPr="00792AC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.ru/</w:t>
        </w:r>
      </w:hyperlink>
      <w:r w:rsidRPr="00792AC6">
        <w:rPr>
          <w:rFonts w:ascii="Times New Roman" w:hAnsi="Times New Roman"/>
          <w:sz w:val="28"/>
          <w:szCs w:val="28"/>
        </w:rPr>
        <w:t>), раздел</w:t>
      </w:r>
      <w:r>
        <w:rPr>
          <w:rFonts w:ascii="Times New Roman" w:hAnsi="Times New Roman"/>
          <w:sz w:val="28"/>
          <w:szCs w:val="28"/>
        </w:rPr>
        <w:t>:</w:t>
      </w:r>
      <w:r w:rsidRPr="006C11C0">
        <w:rPr>
          <w:rFonts w:ascii="Times New Roman" w:hAnsi="Times New Roman"/>
          <w:color w:val="000000"/>
          <w:sz w:val="28"/>
          <w:szCs w:val="28"/>
        </w:rPr>
        <w:t xml:space="preserve"> Публичные слушания. </w:t>
      </w: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9529CF" w:rsidRPr="006C11C0" w:rsidTr="00687424">
        <w:tc>
          <w:tcPr>
            <w:tcW w:w="5241" w:type="dxa"/>
          </w:tcPr>
          <w:p w:rsidR="009529CF" w:rsidRDefault="009529CF" w:rsidP="00687424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529CF" w:rsidRPr="006C11C0" w:rsidRDefault="009529CF" w:rsidP="00687424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C11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D053E2" w:rsidRPr="003009AF" w:rsidRDefault="00D053E2" w:rsidP="009529CF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</w:pPr>
    </w:p>
    <w:sectPr w:rsidR="00D053E2" w:rsidRPr="003009AF" w:rsidSect="00553221">
      <w:pgSz w:w="11906" w:h="16838"/>
      <w:pgMar w:top="360" w:right="849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D26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944B8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024A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CE27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3E45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1EA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BA29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E8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9A8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9665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E414B5E"/>
    <w:multiLevelType w:val="multilevel"/>
    <w:tmpl w:val="287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0D"/>
    <w:rsid w:val="00012053"/>
    <w:rsid w:val="00014A50"/>
    <w:rsid w:val="00020138"/>
    <w:rsid w:val="00031230"/>
    <w:rsid w:val="00031A95"/>
    <w:rsid w:val="00043938"/>
    <w:rsid w:val="00065663"/>
    <w:rsid w:val="00080D52"/>
    <w:rsid w:val="000A7BDC"/>
    <w:rsid w:val="000B442D"/>
    <w:rsid w:val="0010139B"/>
    <w:rsid w:val="001045FB"/>
    <w:rsid w:val="00115129"/>
    <w:rsid w:val="00131790"/>
    <w:rsid w:val="0014044C"/>
    <w:rsid w:val="00143155"/>
    <w:rsid w:val="001658A6"/>
    <w:rsid w:val="001907F6"/>
    <w:rsid w:val="00194858"/>
    <w:rsid w:val="00197323"/>
    <w:rsid w:val="001A3C15"/>
    <w:rsid w:val="001B5DF5"/>
    <w:rsid w:val="002006B7"/>
    <w:rsid w:val="00203E87"/>
    <w:rsid w:val="00212284"/>
    <w:rsid w:val="00215512"/>
    <w:rsid w:val="00283A33"/>
    <w:rsid w:val="00283B0E"/>
    <w:rsid w:val="002862CA"/>
    <w:rsid w:val="002B3E89"/>
    <w:rsid w:val="002D35E5"/>
    <w:rsid w:val="002F7BCF"/>
    <w:rsid w:val="003009AF"/>
    <w:rsid w:val="00315CCB"/>
    <w:rsid w:val="00315D5C"/>
    <w:rsid w:val="003330AC"/>
    <w:rsid w:val="0033424D"/>
    <w:rsid w:val="00363B83"/>
    <w:rsid w:val="00367DA8"/>
    <w:rsid w:val="0037147F"/>
    <w:rsid w:val="003738EF"/>
    <w:rsid w:val="003739D4"/>
    <w:rsid w:val="003802DB"/>
    <w:rsid w:val="003951DF"/>
    <w:rsid w:val="003A2A70"/>
    <w:rsid w:val="003A5C06"/>
    <w:rsid w:val="003B11B6"/>
    <w:rsid w:val="003B530E"/>
    <w:rsid w:val="003C5699"/>
    <w:rsid w:val="003D26EA"/>
    <w:rsid w:val="003D3815"/>
    <w:rsid w:val="003E649D"/>
    <w:rsid w:val="004212F9"/>
    <w:rsid w:val="00442C7C"/>
    <w:rsid w:val="00457CF2"/>
    <w:rsid w:val="00466768"/>
    <w:rsid w:val="00466A7F"/>
    <w:rsid w:val="00495635"/>
    <w:rsid w:val="004B0FF2"/>
    <w:rsid w:val="004E0A16"/>
    <w:rsid w:val="004F17D4"/>
    <w:rsid w:val="004F384E"/>
    <w:rsid w:val="00501B41"/>
    <w:rsid w:val="005041B7"/>
    <w:rsid w:val="00553221"/>
    <w:rsid w:val="0055455E"/>
    <w:rsid w:val="00561968"/>
    <w:rsid w:val="0056457E"/>
    <w:rsid w:val="0056770D"/>
    <w:rsid w:val="00582418"/>
    <w:rsid w:val="005834F1"/>
    <w:rsid w:val="005A72B4"/>
    <w:rsid w:val="005B17AC"/>
    <w:rsid w:val="005B25EF"/>
    <w:rsid w:val="005D0200"/>
    <w:rsid w:val="005D1576"/>
    <w:rsid w:val="005E592D"/>
    <w:rsid w:val="00623CFA"/>
    <w:rsid w:val="006301A5"/>
    <w:rsid w:val="00666433"/>
    <w:rsid w:val="006753EB"/>
    <w:rsid w:val="00690671"/>
    <w:rsid w:val="006947B7"/>
    <w:rsid w:val="00696D55"/>
    <w:rsid w:val="006A21FC"/>
    <w:rsid w:val="006B2F91"/>
    <w:rsid w:val="006C11C0"/>
    <w:rsid w:val="006F01F2"/>
    <w:rsid w:val="006F1AAB"/>
    <w:rsid w:val="00713798"/>
    <w:rsid w:val="007316B1"/>
    <w:rsid w:val="00731979"/>
    <w:rsid w:val="00732BDD"/>
    <w:rsid w:val="0073339E"/>
    <w:rsid w:val="0073581C"/>
    <w:rsid w:val="00741EE0"/>
    <w:rsid w:val="00755E33"/>
    <w:rsid w:val="007570D7"/>
    <w:rsid w:val="00764DFA"/>
    <w:rsid w:val="007778AB"/>
    <w:rsid w:val="00792AC6"/>
    <w:rsid w:val="007947FF"/>
    <w:rsid w:val="007C75EF"/>
    <w:rsid w:val="007D63ED"/>
    <w:rsid w:val="007E0FD1"/>
    <w:rsid w:val="007E164F"/>
    <w:rsid w:val="008067D1"/>
    <w:rsid w:val="00820AB2"/>
    <w:rsid w:val="00831FAF"/>
    <w:rsid w:val="00842CE6"/>
    <w:rsid w:val="008477CF"/>
    <w:rsid w:val="00857605"/>
    <w:rsid w:val="0086481D"/>
    <w:rsid w:val="008778C5"/>
    <w:rsid w:val="008803E4"/>
    <w:rsid w:val="008A6AB3"/>
    <w:rsid w:val="008B554E"/>
    <w:rsid w:val="008F783A"/>
    <w:rsid w:val="00912828"/>
    <w:rsid w:val="00920602"/>
    <w:rsid w:val="009451DA"/>
    <w:rsid w:val="00951B7E"/>
    <w:rsid w:val="009529CF"/>
    <w:rsid w:val="00956EB0"/>
    <w:rsid w:val="00961AB7"/>
    <w:rsid w:val="00962E06"/>
    <w:rsid w:val="00963B44"/>
    <w:rsid w:val="009739FC"/>
    <w:rsid w:val="0098054B"/>
    <w:rsid w:val="009A6711"/>
    <w:rsid w:val="009B076D"/>
    <w:rsid w:val="009D1828"/>
    <w:rsid w:val="009D424C"/>
    <w:rsid w:val="00A02FE3"/>
    <w:rsid w:val="00A10A85"/>
    <w:rsid w:val="00A32CB3"/>
    <w:rsid w:val="00A43D32"/>
    <w:rsid w:val="00A60734"/>
    <w:rsid w:val="00A64D91"/>
    <w:rsid w:val="00A663D0"/>
    <w:rsid w:val="00A706A8"/>
    <w:rsid w:val="00A92043"/>
    <w:rsid w:val="00A94C60"/>
    <w:rsid w:val="00A95811"/>
    <w:rsid w:val="00AE6FA2"/>
    <w:rsid w:val="00AF4FE8"/>
    <w:rsid w:val="00B350B1"/>
    <w:rsid w:val="00B35C42"/>
    <w:rsid w:val="00B51E64"/>
    <w:rsid w:val="00B54B96"/>
    <w:rsid w:val="00B57C13"/>
    <w:rsid w:val="00B860CE"/>
    <w:rsid w:val="00BB0AF7"/>
    <w:rsid w:val="00BB15C2"/>
    <w:rsid w:val="00BB5D7D"/>
    <w:rsid w:val="00BC1A82"/>
    <w:rsid w:val="00BC62CF"/>
    <w:rsid w:val="00BD4855"/>
    <w:rsid w:val="00BD6E88"/>
    <w:rsid w:val="00BE7F87"/>
    <w:rsid w:val="00BF51CA"/>
    <w:rsid w:val="00C119D2"/>
    <w:rsid w:val="00C329B0"/>
    <w:rsid w:val="00C32B4C"/>
    <w:rsid w:val="00C418B0"/>
    <w:rsid w:val="00C46A34"/>
    <w:rsid w:val="00C56F50"/>
    <w:rsid w:val="00C6375B"/>
    <w:rsid w:val="00C7086A"/>
    <w:rsid w:val="00C76738"/>
    <w:rsid w:val="00C82B93"/>
    <w:rsid w:val="00C835DC"/>
    <w:rsid w:val="00CB26EC"/>
    <w:rsid w:val="00CB4996"/>
    <w:rsid w:val="00CC1A17"/>
    <w:rsid w:val="00CD6068"/>
    <w:rsid w:val="00CF6981"/>
    <w:rsid w:val="00D0062B"/>
    <w:rsid w:val="00D053E2"/>
    <w:rsid w:val="00D31C1E"/>
    <w:rsid w:val="00D33113"/>
    <w:rsid w:val="00D45983"/>
    <w:rsid w:val="00D84F91"/>
    <w:rsid w:val="00D87D11"/>
    <w:rsid w:val="00DA3456"/>
    <w:rsid w:val="00DB329B"/>
    <w:rsid w:val="00DB7CF9"/>
    <w:rsid w:val="00DE3473"/>
    <w:rsid w:val="00DE4F52"/>
    <w:rsid w:val="00DF4DAE"/>
    <w:rsid w:val="00DF72D9"/>
    <w:rsid w:val="00E037B5"/>
    <w:rsid w:val="00E17C54"/>
    <w:rsid w:val="00E26020"/>
    <w:rsid w:val="00E341CF"/>
    <w:rsid w:val="00E45A1E"/>
    <w:rsid w:val="00E614AA"/>
    <w:rsid w:val="00E75B2A"/>
    <w:rsid w:val="00E76E1E"/>
    <w:rsid w:val="00EA51EA"/>
    <w:rsid w:val="00EC5A3E"/>
    <w:rsid w:val="00EE5D16"/>
    <w:rsid w:val="00EE7AD8"/>
    <w:rsid w:val="00F010A2"/>
    <w:rsid w:val="00F047D7"/>
    <w:rsid w:val="00F064E8"/>
    <w:rsid w:val="00F25499"/>
    <w:rsid w:val="00F44B2A"/>
    <w:rsid w:val="00F5168D"/>
    <w:rsid w:val="00F54ACB"/>
    <w:rsid w:val="00F62AFA"/>
    <w:rsid w:val="00F70910"/>
    <w:rsid w:val="00F7258B"/>
    <w:rsid w:val="00F727BD"/>
    <w:rsid w:val="00F8271C"/>
    <w:rsid w:val="00F84C96"/>
    <w:rsid w:val="00FA0431"/>
    <w:rsid w:val="00FB4F18"/>
    <w:rsid w:val="00FC35B9"/>
    <w:rsid w:val="00FE58B8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82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6770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6770D"/>
    <w:rPr>
      <w:rFonts w:ascii="Arial" w:hAnsi="Arial" w:cs="Arial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semiHidden/>
    <w:rsid w:val="0056770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56770D"/>
    <w:pPr>
      <w:spacing w:after="0" w:line="240" w:lineRule="auto"/>
    </w:pPr>
    <w:rPr>
      <w:rFonts w:ascii="Tahoma" w:hAnsi="Tahoma" w:cs="Tahoma"/>
      <w:sz w:val="17"/>
      <w:szCs w:val="17"/>
    </w:rPr>
  </w:style>
  <w:style w:type="paragraph" w:styleId="a5">
    <w:name w:val="Balloon Text"/>
    <w:basedOn w:val="a"/>
    <w:link w:val="a6"/>
    <w:uiPriority w:val="99"/>
    <w:semiHidden/>
    <w:rsid w:val="004F17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60734"/>
    <w:rPr>
      <w:rFonts w:ascii="Times New Roman" w:hAnsi="Times New Roman" w:cs="Times New Roman"/>
      <w:sz w:val="2"/>
    </w:rPr>
  </w:style>
  <w:style w:type="paragraph" w:styleId="a7">
    <w:name w:val="No Spacing"/>
    <w:uiPriority w:val="1"/>
    <w:qFormat/>
    <w:rsid w:val="00A32CB3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82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6770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6770D"/>
    <w:rPr>
      <w:rFonts w:ascii="Arial" w:hAnsi="Arial" w:cs="Arial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semiHidden/>
    <w:rsid w:val="0056770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56770D"/>
    <w:pPr>
      <w:spacing w:after="0" w:line="240" w:lineRule="auto"/>
    </w:pPr>
    <w:rPr>
      <w:rFonts w:ascii="Tahoma" w:hAnsi="Tahoma" w:cs="Tahoma"/>
      <w:sz w:val="17"/>
      <w:szCs w:val="17"/>
    </w:rPr>
  </w:style>
  <w:style w:type="paragraph" w:styleId="a5">
    <w:name w:val="Balloon Text"/>
    <w:basedOn w:val="a"/>
    <w:link w:val="a6"/>
    <w:uiPriority w:val="99"/>
    <w:semiHidden/>
    <w:rsid w:val="004F17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60734"/>
    <w:rPr>
      <w:rFonts w:ascii="Times New Roman" w:hAnsi="Times New Roman" w:cs="Times New Roman"/>
      <w:sz w:val="2"/>
    </w:rPr>
  </w:style>
  <w:style w:type="paragraph" w:styleId="a7">
    <w:name w:val="No Spacing"/>
    <w:uiPriority w:val="1"/>
    <w:qFormat/>
    <w:rsid w:val="00A32CB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nisapovaak1@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tagan.mo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36386-F16E-42A9-BC85-50F7E48E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Таганка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maltseva</dc:creator>
  <cp:lastModifiedBy>Преображенская Олеся Сергеевна</cp:lastModifiedBy>
  <cp:revision>3</cp:revision>
  <cp:lastPrinted>2018-07-30T11:43:00Z</cp:lastPrinted>
  <dcterms:created xsi:type="dcterms:W3CDTF">2020-01-22T14:58:00Z</dcterms:created>
  <dcterms:modified xsi:type="dcterms:W3CDTF">2020-01-29T06:06:00Z</dcterms:modified>
</cp:coreProperties>
</file>